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E9598" w14:textId="26876088" w:rsidR="006E3563" w:rsidRPr="00D0459E" w:rsidRDefault="006E3563">
      <w:pPr>
        <w:rPr>
          <w:rFonts w:cstheme="minorHAnsi"/>
          <w:sz w:val="20"/>
          <w:szCs w:val="20"/>
        </w:rPr>
      </w:pPr>
    </w:p>
    <w:p w14:paraId="65F7BD56" w14:textId="065137F3" w:rsidR="003706BC" w:rsidRPr="00D0459E" w:rsidRDefault="003706BC" w:rsidP="00B84A1B">
      <w:pPr>
        <w:jc w:val="both"/>
        <w:rPr>
          <w:rFonts w:cstheme="minorHAnsi"/>
          <w:color w:val="464749"/>
          <w:sz w:val="20"/>
          <w:szCs w:val="20"/>
          <w:shd w:val="clear" w:color="auto" w:fill="FFFFFF"/>
        </w:rPr>
      </w:pPr>
    </w:p>
    <w:tbl>
      <w:tblPr>
        <w:tblStyle w:val="Tabellenraster"/>
        <w:tblW w:w="0" w:type="auto"/>
        <w:tblLook w:val="04A0" w:firstRow="1" w:lastRow="0" w:firstColumn="1" w:lastColumn="0" w:noHBand="0" w:noVBand="1"/>
      </w:tblPr>
      <w:tblGrid>
        <w:gridCol w:w="4495"/>
        <w:gridCol w:w="4567"/>
      </w:tblGrid>
      <w:tr w:rsidR="00B84A1B" w:rsidRPr="00D0459E" w14:paraId="36EB9FE3" w14:textId="77777777" w:rsidTr="008E06B4">
        <w:tc>
          <w:tcPr>
            <w:tcW w:w="9062" w:type="dxa"/>
            <w:gridSpan w:val="2"/>
            <w:shd w:val="clear" w:color="auto" w:fill="FFFFFF" w:themeFill="background1"/>
          </w:tcPr>
          <w:p w14:paraId="20F7B475" w14:textId="3CF86B45" w:rsidR="00383B3C" w:rsidRPr="00383B3C" w:rsidRDefault="00383B3C" w:rsidP="00383B3C">
            <w:pPr>
              <w:jc w:val="cente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83B3C">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Leh</w:t>
            </w:r>
            <w: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rplanvorlage</w:t>
            </w:r>
            <w:proofErr w:type="spellEnd"/>
            <w: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für</w:t>
            </w:r>
            <w:proofErr w:type="spellEnd"/>
            <w: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inkludierte</w:t>
            </w:r>
            <w:proofErr w:type="spellEnd"/>
            <w:r w:rsidRPr="00383B3C">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3B3C">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Pädagogen</w:t>
            </w:r>
            <w:proofErr w:type="spellEnd"/>
          </w:p>
          <w:p w14:paraId="0288031A" w14:textId="4C025E14" w:rsidR="00B84A1B" w:rsidRPr="00D0459E" w:rsidRDefault="004601F7" w:rsidP="00383B3C">
            <w:pPr>
              <w:jc w:val="center"/>
              <w:rPr>
                <w:rFonts w:cstheme="minorHAnsi"/>
                <w:color w:val="FFC000"/>
                <w:sz w:val="20"/>
                <w:szCs w:val="20"/>
                <w:shd w:val="clear" w:color="auto" w:fill="FFFFFF"/>
                <w:lang w:val="en-GB"/>
              </w:rPr>
            </w:pPr>
            <w:proofErr w:type="spellStart"/>
            <w: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Angepasstes</w:t>
            </w:r>
            <w:proofErr w:type="spellEnd"/>
            <w: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Lernen</w:t>
            </w:r>
            <w:proofErr w:type="spellEnd"/>
          </w:p>
        </w:tc>
      </w:tr>
      <w:tr w:rsidR="00B84A1B" w:rsidRPr="00D0459E" w14:paraId="5B63781D" w14:textId="77777777" w:rsidTr="00B84A1B">
        <w:tc>
          <w:tcPr>
            <w:tcW w:w="4531" w:type="dxa"/>
          </w:tcPr>
          <w:p w14:paraId="08619E17" w14:textId="295008FD" w:rsidR="00B84A1B" w:rsidRPr="00D0459E" w:rsidRDefault="00383B3C" w:rsidP="00383B3C">
            <w:pPr>
              <w:pStyle w:val="Listenabsatz"/>
              <w:numPr>
                <w:ilvl w:val="0"/>
                <w:numId w:val="1"/>
              </w:numPr>
              <w:rPr>
                <w:rFonts w:cstheme="minorHAnsi"/>
                <w:b/>
                <w:bCs/>
                <w:sz w:val="20"/>
                <w:szCs w:val="20"/>
                <w:shd w:val="clear" w:color="auto" w:fill="FFFFFF"/>
                <w:lang w:val="en-GB"/>
              </w:rPr>
            </w:pPr>
            <w:proofErr w:type="spellStart"/>
            <w:r w:rsidRPr="00383B3C">
              <w:rPr>
                <w:rFonts w:cstheme="minorHAnsi"/>
                <w:b/>
                <w:bCs/>
                <w:sz w:val="20"/>
                <w:szCs w:val="20"/>
                <w:shd w:val="clear" w:color="auto" w:fill="FFFFFF"/>
                <w:lang w:val="en-GB"/>
              </w:rPr>
              <w:t>Identifizier</w:t>
            </w:r>
            <w:r>
              <w:rPr>
                <w:rFonts w:cstheme="minorHAnsi"/>
                <w:b/>
                <w:bCs/>
                <w:sz w:val="20"/>
                <w:szCs w:val="20"/>
                <w:shd w:val="clear" w:color="auto" w:fill="FFFFFF"/>
                <w:lang w:val="en-GB"/>
              </w:rPr>
              <w:t>ung</w:t>
            </w:r>
            <w:proofErr w:type="spellEnd"/>
            <w:r>
              <w:rPr>
                <w:rFonts w:cstheme="minorHAnsi"/>
                <w:b/>
                <w:bCs/>
                <w:sz w:val="20"/>
                <w:szCs w:val="20"/>
                <w:shd w:val="clear" w:color="auto" w:fill="FFFFFF"/>
                <w:lang w:val="en-GB"/>
              </w:rPr>
              <w:t xml:space="preserve"> von </w:t>
            </w:r>
            <w:proofErr w:type="spellStart"/>
            <w:r>
              <w:rPr>
                <w:rFonts w:cstheme="minorHAnsi"/>
                <w:b/>
                <w:bCs/>
                <w:sz w:val="20"/>
                <w:szCs w:val="20"/>
                <w:shd w:val="clear" w:color="auto" w:fill="FFFFFF"/>
                <w:lang w:val="en-GB"/>
              </w:rPr>
              <w:t>Schlüsselqualifikationen</w:t>
            </w:r>
            <w:proofErr w:type="spellEnd"/>
          </w:p>
        </w:tc>
        <w:tc>
          <w:tcPr>
            <w:tcW w:w="4531" w:type="dxa"/>
          </w:tcPr>
          <w:p w14:paraId="5865D234" w14:textId="3B34260D" w:rsidR="004601F7" w:rsidRPr="00FC0471" w:rsidRDefault="004601F7" w:rsidP="004601F7">
            <w:pPr>
              <w:rPr>
                <w:sz w:val="20"/>
                <w:szCs w:val="20"/>
              </w:rPr>
            </w:pPr>
            <w:r w:rsidRPr="00FC0471">
              <w:rPr>
                <w:sz w:val="20"/>
                <w:szCs w:val="20"/>
                <w:lang w:val="de-DE"/>
              </w:rPr>
              <w:t>Angepasstes</w:t>
            </w:r>
            <w:r w:rsidRPr="00FC0471">
              <w:rPr>
                <w:sz w:val="20"/>
                <w:szCs w:val="20"/>
              </w:rPr>
              <w:t xml:space="preserve"> Lernen gilt für alle Schüler, Auszubildenden, Kandidaten und Erwachsenen. Die Anpassung der Ausbildung bedeutet, dass verschiedene Formen der Bewertung, Lernressourcen, Lernbereiche und Lernaktivitäten eingesetzt werden, damit jeder den bestmöglichen Nutzen aus der Ausbildung ziehen kann.</w:t>
            </w:r>
          </w:p>
          <w:p w14:paraId="553DF89F" w14:textId="77777777" w:rsidR="004601F7" w:rsidRPr="00FC0471" w:rsidRDefault="004601F7" w:rsidP="004601F7">
            <w:pPr>
              <w:rPr>
                <w:sz w:val="20"/>
                <w:szCs w:val="20"/>
              </w:rPr>
            </w:pPr>
          </w:p>
          <w:p w14:paraId="23FA7B93" w14:textId="4577BC89" w:rsidR="00383B3C" w:rsidRPr="00FA7F13" w:rsidRDefault="004601F7" w:rsidP="004601F7">
            <w:pPr>
              <w:rPr>
                <w:rFonts w:cstheme="minorHAnsi"/>
                <w:sz w:val="20"/>
                <w:szCs w:val="20"/>
                <w:shd w:val="clear" w:color="auto" w:fill="FFFFFF"/>
                <w:lang w:val="en-GB"/>
              </w:rPr>
            </w:pPr>
            <w:r w:rsidRPr="00FC0471">
              <w:rPr>
                <w:sz w:val="20"/>
                <w:szCs w:val="20"/>
              </w:rPr>
              <w:t xml:space="preserve">Der Lehrplan sollte so gestaltet sein, dass er Raum für Anpassungen bietet. Die Lernenden sollten in der Lage sein, die Kompetenzziele zu erreichen, aber sie tun dies mit unterschiedlicher </w:t>
            </w:r>
            <w:bookmarkStart w:id="0" w:name="_GoBack"/>
            <w:bookmarkEnd w:id="0"/>
            <w:r w:rsidRPr="00FC0471">
              <w:rPr>
                <w:sz w:val="20"/>
                <w:szCs w:val="20"/>
              </w:rPr>
              <w:t>Qualität und auf unterschiedlichem Niveau. Maßgeschneiderter Unterricht bedeutet, dass der Lehrer bei der Planung des Unterrichts auf der Grundlage des Lehrplans von den Vorkenntnissen der Schüler ausgehen und sich daran orientieren muss, wie sie am besten lernen.</w:t>
            </w:r>
          </w:p>
        </w:tc>
      </w:tr>
      <w:tr w:rsidR="00B84A1B" w:rsidRPr="00D0459E" w14:paraId="0CEC9B86" w14:textId="77777777" w:rsidTr="00223D80">
        <w:tc>
          <w:tcPr>
            <w:tcW w:w="4531" w:type="dxa"/>
          </w:tcPr>
          <w:p w14:paraId="1203D5D7" w14:textId="58A0C84A" w:rsidR="00B84A1B" w:rsidRPr="00D0459E" w:rsidRDefault="00383B3C" w:rsidP="00383B3C">
            <w:pPr>
              <w:pStyle w:val="Listenabsatz"/>
              <w:numPr>
                <w:ilvl w:val="0"/>
                <w:numId w:val="1"/>
              </w:numPr>
              <w:jc w:val="both"/>
              <w:rPr>
                <w:rFonts w:cstheme="minorHAnsi"/>
                <w:b/>
                <w:bCs/>
                <w:sz w:val="20"/>
                <w:szCs w:val="20"/>
                <w:shd w:val="clear" w:color="auto" w:fill="FFFFFF"/>
                <w:lang w:val="en-GB"/>
              </w:rPr>
            </w:pPr>
            <w:proofErr w:type="spellStart"/>
            <w:r>
              <w:rPr>
                <w:rFonts w:cstheme="minorHAnsi"/>
                <w:b/>
                <w:bCs/>
                <w:sz w:val="20"/>
                <w:szCs w:val="20"/>
                <w:shd w:val="clear" w:color="auto" w:fill="FFFFFF"/>
                <w:lang w:val="en-GB"/>
              </w:rPr>
              <w:t>Ziele</w:t>
            </w:r>
            <w:proofErr w:type="spellEnd"/>
            <w:r w:rsidR="00226D71" w:rsidRPr="00D0459E">
              <w:rPr>
                <w:rFonts w:cstheme="minorHAnsi"/>
                <w:b/>
                <w:bCs/>
                <w:sz w:val="20"/>
                <w:szCs w:val="20"/>
                <w:shd w:val="clear" w:color="auto" w:fill="FFFFFF"/>
                <w:lang w:val="en-GB"/>
              </w:rPr>
              <w:t>:</w:t>
            </w:r>
          </w:p>
        </w:tc>
        <w:tc>
          <w:tcPr>
            <w:tcW w:w="4531" w:type="dxa"/>
            <w:shd w:val="clear" w:color="auto" w:fill="auto"/>
          </w:tcPr>
          <w:p w14:paraId="7A631D82" w14:textId="77777777" w:rsidR="004601F7" w:rsidRPr="00FC0471" w:rsidRDefault="004601F7" w:rsidP="004601F7">
            <w:pPr>
              <w:pStyle w:val="berschrift1"/>
              <w:rPr>
                <w:sz w:val="20"/>
                <w:szCs w:val="20"/>
                <w:shd w:val="clear" w:color="auto" w:fill="FFFFFF"/>
                <w:lang w:val="en-GB"/>
              </w:rPr>
            </w:pPr>
            <w:proofErr w:type="spellStart"/>
            <w:r w:rsidRPr="00FC0471">
              <w:rPr>
                <w:sz w:val="20"/>
                <w:szCs w:val="20"/>
                <w:shd w:val="clear" w:color="auto" w:fill="FFFFFF"/>
                <w:lang w:val="en-GB"/>
              </w:rPr>
              <w:t>Wissensziele</w:t>
            </w:r>
            <w:proofErr w:type="spellEnd"/>
            <w:r w:rsidRPr="00FC0471">
              <w:rPr>
                <w:sz w:val="20"/>
                <w:szCs w:val="20"/>
                <w:shd w:val="clear" w:color="auto" w:fill="FFFFFF"/>
                <w:lang w:val="en-GB"/>
              </w:rPr>
              <w:t xml:space="preserve"> und </w:t>
            </w:r>
            <w:proofErr w:type="spellStart"/>
            <w:r w:rsidRPr="00FC0471">
              <w:rPr>
                <w:sz w:val="20"/>
                <w:szCs w:val="20"/>
                <w:shd w:val="clear" w:color="auto" w:fill="FFFFFF"/>
                <w:lang w:val="en-GB"/>
              </w:rPr>
              <w:t>Methoden</w:t>
            </w:r>
            <w:proofErr w:type="spellEnd"/>
          </w:p>
          <w:p w14:paraId="47700F98" w14:textId="77777777" w:rsidR="004601F7" w:rsidRPr="00FC0471" w:rsidRDefault="004601F7" w:rsidP="004601F7">
            <w:pPr>
              <w:ind w:left="360"/>
              <w:jc w:val="both"/>
              <w:rPr>
                <w:rFonts w:cstheme="minorHAnsi"/>
                <w:sz w:val="20"/>
                <w:szCs w:val="20"/>
                <w:shd w:val="clear" w:color="auto" w:fill="FFFFFF"/>
                <w:lang w:val="en-GB"/>
              </w:rPr>
            </w:pPr>
          </w:p>
          <w:p w14:paraId="31130E5D" w14:textId="77777777" w:rsidR="004601F7" w:rsidRPr="00FC0471" w:rsidRDefault="004601F7" w:rsidP="004601F7">
            <w:pPr>
              <w:ind w:left="360"/>
              <w:jc w:val="both"/>
              <w:rPr>
                <w:rFonts w:cstheme="minorHAnsi"/>
                <w:b/>
                <w:sz w:val="20"/>
                <w:szCs w:val="20"/>
                <w:shd w:val="clear" w:color="auto" w:fill="FFFFFF"/>
                <w:lang w:val="en-GB"/>
              </w:rPr>
            </w:pPr>
            <w:r w:rsidRPr="00FC0471">
              <w:rPr>
                <w:rFonts w:cstheme="minorHAnsi"/>
                <w:b/>
                <w:sz w:val="20"/>
                <w:szCs w:val="20"/>
                <w:shd w:val="clear" w:color="auto" w:fill="FFFFFF"/>
                <w:lang w:val="en-GB"/>
              </w:rPr>
              <w:t>1.</w:t>
            </w:r>
            <w:r w:rsidRPr="00FC0471">
              <w:rPr>
                <w:rFonts w:cstheme="minorHAnsi"/>
                <w:b/>
                <w:sz w:val="20"/>
                <w:szCs w:val="20"/>
                <w:shd w:val="clear" w:color="auto" w:fill="FFFFFF"/>
                <w:lang w:val="en-GB"/>
              </w:rPr>
              <w:tab/>
            </w:r>
            <w:proofErr w:type="spellStart"/>
            <w:r w:rsidRPr="00FC0471">
              <w:rPr>
                <w:rFonts w:cstheme="minorHAnsi"/>
                <w:b/>
                <w:sz w:val="20"/>
                <w:szCs w:val="20"/>
                <w:shd w:val="clear" w:color="auto" w:fill="FFFFFF"/>
                <w:lang w:val="en-GB"/>
              </w:rPr>
              <w:t>Schülerzuordnung</w:t>
            </w:r>
            <w:proofErr w:type="spellEnd"/>
          </w:p>
          <w:p w14:paraId="431ADEF3" w14:textId="77777777" w:rsidR="004601F7" w:rsidRPr="00FC0471" w:rsidRDefault="004601F7" w:rsidP="004601F7">
            <w:pPr>
              <w:ind w:left="360"/>
              <w:jc w:val="both"/>
              <w:rPr>
                <w:rFonts w:cstheme="minorHAnsi"/>
                <w:sz w:val="20"/>
                <w:szCs w:val="20"/>
                <w:shd w:val="clear" w:color="auto" w:fill="FFFFFF"/>
                <w:lang w:val="en-GB"/>
              </w:rPr>
            </w:pPr>
            <w:r w:rsidRPr="00FC0471">
              <w:rPr>
                <w:rFonts w:cstheme="minorHAnsi"/>
                <w:sz w:val="20"/>
                <w:szCs w:val="20"/>
                <w:shd w:val="clear" w:color="auto" w:fill="FFFFFF"/>
                <w:lang w:val="en-GB"/>
              </w:rPr>
              <w:t xml:space="preserve">Die </w:t>
            </w:r>
            <w:proofErr w:type="spellStart"/>
            <w:r w:rsidRPr="00FC0471">
              <w:rPr>
                <w:rFonts w:cstheme="minorHAnsi"/>
                <w:sz w:val="20"/>
                <w:szCs w:val="20"/>
                <w:shd w:val="clear" w:color="auto" w:fill="FFFFFF"/>
                <w:lang w:val="en-GB"/>
              </w:rPr>
              <w:t>Schule</w:t>
            </w:r>
            <w:proofErr w:type="spellEnd"/>
            <w:r w:rsidRPr="00FC0471">
              <w:rPr>
                <w:rFonts w:cstheme="minorHAnsi"/>
                <w:sz w:val="20"/>
                <w:szCs w:val="20"/>
                <w:shd w:val="clear" w:color="auto" w:fill="FFFFFF"/>
                <w:lang w:val="en-GB"/>
              </w:rPr>
              <w:t xml:space="preserve"> muss </w:t>
            </w:r>
            <w:proofErr w:type="spellStart"/>
            <w:r w:rsidRPr="00FC0471">
              <w:rPr>
                <w:rFonts w:cstheme="minorHAnsi"/>
                <w:sz w:val="20"/>
                <w:szCs w:val="20"/>
                <w:shd w:val="clear" w:color="auto" w:fill="FFFFFF"/>
                <w:lang w:val="en-GB"/>
              </w:rPr>
              <w:t>allen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Schülern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unabhängig</w:t>
            </w:r>
            <w:proofErr w:type="spellEnd"/>
            <w:r w:rsidRPr="00FC0471">
              <w:rPr>
                <w:rFonts w:cstheme="minorHAnsi"/>
                <w:sz w:val="20"/>
                <w:szCs w:val="20"/>
                <w:shd w:val="clear" w:color="auto" w:fill="FFFFFF"/>
                <w:lang w:val="en-GB"/>
              </w:rPr>
              <w:t xml:space="preserve"> von </w:t>
            </w:r>
            <w:proofErr w:type="spellStart"/>
            <w:r w:rsidRPr="00FC0471">
              <w:rPr>
                <w:rFonts w:cstheme="minorHAnsi"/>
                <w:sz w:val="20"/>
                <w:szCs w:val="20"/>
                <w:shd w:val="clear" w:color="auto" w:fill="FFFFFF"/>
                <w:lang w:val="en-GB"/>
              </w:rPr>
              <w:t>ihren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Voraussetzungen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Lern</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Entwicklungsmöglichkeiten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bieten</w:t>
            </w:r>
            <w:proofErr w:type="spellEnd"/>
            <w:r w:rsidRPr="00FC0471">
              <w:rPr>
                <w:rFonts w:cstheme="minorHAnsi"/>
                <w:sz w:val="20"/>
                <w:szCs w:val="20"/>
                <w:shd w:val="clear" w:color="auto" w:fill="FFFFFF"/>
                <w:lang w:val="en-GB"/>
              </w:rPr>
              <w:t>.</w:t>
            </w:r>
          </w:p>
          <w:p w14:paraId="78E7EFF5" w14:textId="77777777" w:rsidR="004601F7" w:rsidRPr="00FC0471" w:rsidRDefault="004601F7" w:rsidP="004601F7">
            <w:pPr>
              <w:ind w:left="360"/>
              <w:jc w:val="both"/>
              <w:rPr>
                <w:rFonts w:cstheme="minorHAnsi"/>
                <w:sz w:val="20"/>
                <w:szCs w:val="20"/>
                <w:shd w:val="clear" w:color="auto" w:fill="FFFFFF"/>
                <w:lang w:val="en-GB"/>
              </w:rPr>
            </w:pPr>
            <w:r w:rsidRPr="00FC0471">
              <w:rPr>
                <w:rFonts w:cstheme="minorHAnsi"/>
                <w:sz w:val="20"/>
                <w:szCs w:val="20"/>
                <w:shd w:val="clear" w:color="auto" w:fill="FFFFFF"/>
                <w:lang w:val="en-GB"/>
              </w:rPr>
              <w:t xml:space="preserve">-Der Lehrer muss die </w:t>
            </w:r>
            <w:proofErr w:type="spellStart"/>
            <w:r w:rsidRPr="00FC0471">
              <w:rPr>
                <w:rFonts w:cstheme="minorHAnsi"/>
                <w:sz w:val="20"/>
                <w:szCs w:val="20"/>
                <w:shd w:val="clear" w:color="auto" w:fill="FFFFFF"/>
                <w:lang w:val="en-GB"/>
              </w:rPr>
              <w:t>Lebenssituation</w:t>
            </w:r>
            <w:proofErr w:type="spellEnd"/>
            <w:r w:rsidRPr="00FC0471">
              <w:rPr>
                <w:rFonts w:cstheme="minorHAnsi"/>
                <w:sz w:val="20"/>
                <w:szCs w:val="20"/>
                <w:shd w:val="clear" w:color="auto" w:fill="FFFFFF"/>
                <w:lang w:val="en-GB"/>
              </w:rPr>
              <w:t xml:space="preserve">, die </w:t>
            </w:r>
            <w:proofErr w:type="spellStart"/>
            <w:r w:rsidRPr="00FC0471">
              <w:rPr>
                <w:rFonts w:cstheme="minorHAnsi"/>
                <w:sz w:val="20"/>
                <w:szCs w:val="20"/>
                <w:shd w:val="clear" w:color="auto" w:fill="FFFFFF"/>
                <w:lang w:val="en-GB"/>
              </w:rPr>
              <w:t>Lernfähigkeiten</w:t>
            </w:r>
            <w:proofErr w:type="spellEnd"/>
            <w:r w:rsidRPr="00FC0471">
              <w:rPr>
                <w:rFonts w:cstheme="minorHAnsi"/>
                <w:sz w:val="20"/>
                <w:szCs w:val="20"/>
                <w:shd w:val="clear" w:color="auto" w:fill="FFFFFF"/>
                <w:lang w:val="en-GB"/>
              </w:rPr>
              <w:t xml:space="preserve"> und die </w:t>
            </w:r>
            <w:proofErr w:type="spellStart"/>
            <w:r w:rsidRPr="00FC0471">
              <w:rPr>
                <w:rFonts w:cstheme="minorHAnsi"/>
                <w:sz w:val="20"/>
                <w:szCs w:val="20"/>
                <w:shd w:val="clear" w:color="auto" w:fill="FFFFFF"/>
                <w:lang w:val="en-GB"/>
              </w:rPr>
              <w:t>Vorlieben</w:t>
            </w:r>
            <w:proofErr w:type="spellEnd"/>
            <w:r w:rsidRPr="00FC0471">
              <w:rPr>
                <w:rFonts w:cstheme="minorHAnsi"/>
                <w:sz w:val="20"/>
                <w:szCs w:val="20"/>
                <w:shd w:val="clear" w:color="auto" w:fill="FFFFFF"/>
                <w:lang w:val="en-GB"/>
              </w:rPr>
              <w:t xml:space="preserve"> des </w:t>
            </w:r>
            <w:proofErr w:type="spellStart"/>
            <w:r w:rsidRPr="00FC0471">
              <w:rPr>
                <w:rFonts w:cstheme="minorHAnsi"/>
                <w:sz w:val="20"/>
                <w:szCs w:val="20"/>
                <w:shd w:val="clear" w:color="auto" w:fill="FFFFFF"/>
                <w:lang w:val="en-GB"/>
              </w:rPr>
              <w:t>Schülers</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erfassen</w:t>
            </w:r>
            <w:proofErr w:type="spellEnd"/>
            <w:r w:rsidRPr="00FC0471">
              <w:rPr>
                <w:rFonts w:cstheme="minorHAnsi"/>
                <w:sz w:val="20"/>
                <w:szCs w:val="20"/>
                <w:shd w:val="clear" w:color="auto" w:fill="FFFFFF"/>
                <w:lang w:val="en-GB"/>
              </w:rPr>
              <w:t xml:space="preserve">, um </w:t>
            </w:r>
            <w:proofErr w:type="spellStart"/>
            <w:r w:rsidRPr="00FC0471">
              <w:rPr>
                <w:rFonts w:cstheme="minorHAnsi"/>
                <w:sz w:val="20"/>
                <w:szCs w:val="20"/>
                <w:shd w:val="clear" w:color="auto" w:fill="FFFFFF"/>
                <w:lang w:val="en-GB"/>
              </w:rPr>
              <w:t>eine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Ausbildung</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zu</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ermöglichen</w:t>
            </w:r>
            <w:proofErr w:type="spellEnd"/>
            <w:r w:rsidRPr="00FC0471">
              <w:rPr>
                <w:rFonts w:cstheme="minorHAnsi"/>
                <w:sz w:val="20"/>
                <w:szCs w:val="20"/>
                <w:shd w:val="clear" w:color="auto" w:fill="FFFFFF"/>
                <w:lang w:val="en-GB"/>
              </w:rPr>
              <w:t xml:space="preserve">, die </w:t>
            </w:r>
            <w:proofErr w:type="spellStart"/>
            <w:r w:rsidRPr="00FC0471">
              <w:rPr>
                <w:rFonts w:cstheme="minorHAnsi"/>
                <w:sz w:val="20"/>
                <w:szCs w:val="20"/>
                <w:shd w:val="clear" w:color="auto" w:fill="FFFFFF"/>
                <w:lang w:val="en-GB"/>
              </w:rPr>
              <w:t>jedem</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einzelnen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Schüler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gerecht</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wird</w:t>
            </w:r>
            <w:proofErr w:type="spellEnd"/>
            <w:r w:rsidRPr="00FC0471">
              <w:rPr>
                <w:rFonts w:cstheme="minorHAnsi"/>
                <w:sz w:val="20"/>
                <w:szCs w:val="20"/>
                <w:shd w:val="clear" w:color="auto" w:fill="FFFFFF"/>
                <w:lang w:val="en-GB"/>
              </w:rPr>
              <w:t xml:space="preserve">, so </w:t>
            </w:r>
            <w:proofErr w:type="spellStart"/>
            <w:r w:rsidRPr="00FC0471">
              <w:rPr>
                <w:rFonts w:cstheme="minorHAnsi"/>
                <w:sz w:val="20"/>
                <w:szCs w:val="20"/>
                <w:shd w:val="clear" w:color="auto" w:fill="FFFFFF"/>
                <w:lang w:val="en-GB"/>
              </w:rPr>
              <w:t>dass</w:t>
            </w:r>
            <w:proofErr w:type="spellEnd"/>
            <w:r w:rsidRPr="00FC0471">
              <w:rPr>
                <w:rFonts w:cstheme="minorHAnsi"/>
                <w:sz w:val="20"/>
                <w:szCs w:val="20"/>
                <w:shd w:val="clear" w:color="auto" w:fill="FFFFFF"/>
                <w:lang w:val="en-GB"/>
              </w:rPr>
              <w:t xml:space="preserve"> die </w:t>
            </w:r>
            <w:proofErr w:type="spellStart"/>
            <w:r w:rsidRPr="00FC0471">
              <w:rPr>
                <w:rFonts w:cstheme="minorHAnsi"/>
                <w:sz w:val="20"/>
                <w:szCs w:val="20"/>
                <w:shd w:val="clear" w:color="auto" w:fill="FFFFFF"/>
                <w:lang w:val="en-GB"/>
              </w:rPr>
              <w:t>Schüler</w:t>
            </w:r>
            <w:proofErr w:type="spellEnd"/>
            <w:r w:rsidRPr="00FC0471">
              <w:rPr>
                <w:rFonts w:cstheme="minorHAnsi"/>
                <w:sz w:val="20"/>
                <w:szCs w:val="20"/>
                <w:shd w:val="clear" w:color="auto" w:fill="FFFFFF"/>
                <w:lang w:val="en-GB"/>
              </w:rPr>
              <w:t xml:space="preserve"> den </w:t>
            </w:r>
            <w:proofErr w:type="spellStart"/>
            <w:r w:rsidRPr="00FC0471">
              <w:rPr>
                <w:rFonts w:cstheme="minorHAnsi"/>
                <w:sz w:val="20"/>
                <w:szCs w:val="20"/>
                <w:shd w:val="clear" w:color="auto" w:fill="FFFFFF"/>
                <w:lang w:val="en-GB"/>
              </w:rPr>
              <w:t>bestmöglichen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Nutzen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aus</w:t>
            </w:r>
            <w:proofErr w:type="spellEnd"/>
            <w:r w:rsidRPr="00FC0471">
              <w:rPr>
                <w:rFonts w:cstheme="minorHAnsi"/>
                <w:sz w:val="20"/>
                <w:szCs w:val="20"/>
                <w:shd w:val="clear" w:color="auto" w:fill="FFFFFF"/>
                <w:lang w:val="en-GB"/>
              </w:rPr>
              <w:t xml:space="preserve"> der </w:t>
            </w:r>
            <w:proofErr w:type="spellStart"/>
            <w:r w:rsidRPr="00FC0471">
              <w:rPr>
                <w:rFonts w:cstheme="minorHAnsi"/>
                <w:sz w:val="20"/>
                <w:szCs w:val="20"/>
                <w:shd w:val="clear" w:color="auto" w:fill="FFFFFF"/>
                <w:lang w:val="en-GB"/>
              </w:rPr>
              <w:t>Ausbildung</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ziehen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können</w:t>
            </w:r>
            <w:proofErr w:type="spellEnd"/>
            <w:r w:rsidRPr="00FC0471">
              <w:rPr>
                <w:rFonts w:cstheme="minorHAnsi"/>
                <w:sz w:val="20"/>
                <w:szCs w:val="20"/>
                <w:shd w:val="clear" w:color="auto" w:fill="FFFFFF"/>
                <w:lang w:val="en-GB"/>
              </w:rPr>
              <w:t xml:space="preserve">. </w:t>
            </w:r>
          </w:p>
          <w:p w14:paraId="74ED887B" w14:textId="77777777" w:rsidR="004601F7" w:rsidRPr="00FC0471" w:rsidRDefault="004601F7" w:rsidP="004601F7">
            <w:pPr>
              <w:ind w:left="360"/>
              <w:jc w:val="both"/>
              <w:rPr>
                <w:rFonts w:cstheme="minorHAnsi"/>
                <w:sz w:val="20"/>
                <w:szCs w:val="20"/>
                <w:shd w:val="clear" w:color="auto" w:fill="FFFFFF"/>
                <w:lang w:val="en-GB"/>
              </w:rPr>
            </w:pPr>
          </w:p>
          <w:p w14:paraId="5799C7E6" w14:textId="77777777" w:rsidR="004601F7" w:rsidRPr="00FC0471" w:rsidRDefault="004601F7" w:rsidP="004601F7">
            <w:pPr>
              <w:ind w:left="360"/>
              <w:jc w:val="both"/>
              <w:rPr>
                <w:rFonts w:cstheme="minorHAnsi"/>
                <w:b/>
                <w:sz w:val="20"/>
                <w:szCs w:val="20"/>
                <w:shd w:val="clear" w:color="auto" w:fill="FFFFFF"/>
                <w:lang w:val="en-GB"/>
              </w:rPr>
            </w:pPr>
            <w:r w:rsidRPr="00FC0471">
              <w:rPr>
                <w:rFonts w:cstheme="minorHAnsi"/>
                <w:b/>
                <w:sz w:val="20"/>
                <w:szCs w:val="20"/>
                <w:shd w:val="clear" w:color="auto" w:fill="FFFFFF"/>
                <w:lang w:val="en-GB"/>
              </w:rPr>
              <w:t>2.</w:t>
            </w:r>
            <w:r w:rsidRPr="00FC0471">
              <w:rPr>
                <w:rFonts w:cstheme="minorHAnsi"/>
                <w:b/>
                <w:sz w:val="20"/>
                <w:szCs w:val="20"/>
                <w:shd w:val="clear" w:color="auto" w:fill="FFFFFF"/>
                <w:lang w:val="en-GB"/>
              </w:rPr>
              <w:tab/>
            </w:r>
            <w:proofErr w:type="spellStart"/>
            <w:r w:rsidRPr="00FC0471">
              <w:rPr>
                <w:rFonts w:cstheme="minorHAnsi"/>
                <w:b/>
                <w:sz w:val="20"/>
                <w:szCs w:val="20"/>
                <w:shd w:val="clear" w:color="auto" w:fill="FFFFFF"/>
                <w:lang w:val="en-GB"/>
              </w:rPr>
              <w:t>Beteiligung</w:t>
            </w:r>
            <w:proofErr w:type="spellEnd"/>
            <w:r w:rsidRPr="00FC0471">
              <w:rPr>
                <w:rFonts w:cstheme="minorHAnsi"/>
                <w:b/>
                <w:sz w:val="20"/>
                <w:szCs w:val="20"/>
                <w:shd w:val="clear" w:color="auto" w:fill="FFFFFF"/>
                <w:lang w:val="en-GB"/>
              </w:rPr>
              <w:t xml:space="preserve"> der </w:t>
            </w:r>
            <w:proofErr w:type="spellStart"/>
            <w:r w:rsidRPr="00FC0471">
              <w:rPr>
                <w:rFonts w:cstheme="minorHAnsi"/>
                <w:b/>
                <w:sz w:val="20"/>
                <w:szCs w:val="20"/>
                <w:shd w:val="clear" w:color="auto" w:fill="FFFFFF"/>
                <w:lang w:val="en-GB"/>
              </w:rPr>
              <w:t>Schüler</w:t>
            </w:r>
            <w:proofErr w:type="spellEnd"/>
          </w:p>
          <w:p w14:paraId="4196AE14" w14:textId="77777777" w:rsidR="004601F7" w:rsidRPr="00FC0471" w:rsidRDefault="004601F7" w:rsidP="004601F7">
            <w:pPr>
              <w:ind w:left="360"/>
              <w:jc w:val="both"/>
              <w:rPr>
                <w:rFonts w:cstheme="minorHAnsi"/>
                <w:sz w:val="20"/>
                <w:szCs w:val="20"/>
                <w:shd w:val="clear" w:color="auto" w:fill="FFFFFF"/>
                <w:lang w:val="en-GB"/>
              </w:rPr>
            </w:pPr>
            <w:r w:rsidRPr="00FC0471">
              <w:rPr>
                <w:rFonts w:cstheme="minorHAnsi"/>
                <w:sz w:val="20"/>
                <w:szCs w:val="20"/>
                <w:shd w:val="clear" w:color="auto" w:fill="FFFFFF"/>
                <w:lang w:val="en-GB"/>
              </w:rPr>
              <w:t xml:space="preserve">Die </w:t>
            </w:r>
            <w:proofErr w:type="spellStart"/>
            <w:r w:rsidRPr="00FC0471">
              <w:rPr>
                <w:rFonts w:cstheme="minorHAnsi"/>
                <w:sz w:val="20"/>
                <w:szCs w:val="20"/>
                <w:shd w:val="clear" w:color="auto" w:fill="FFFFFF"/>
                <w:lang w:val="en-GB"/>
              </w:rPr>
              <w:t>Lehrkräfte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sollten</w:t>
            </w:r>
            <w:proofErr w:type="spellEnd"/>
            <w:r w:rsidRPr="00FC0471">
              <w:rPr>
                <w:rFonts w:cstheme="minorHAnsi"/>
                <w:sz w:val="20"/>
                <w:szCs w:val="20"/>
                <w:shd w:val="clear" w:color="auto" w:fill="FFFFFF"/>
                <w:lang w:val="en-GB"/>
              </w:rPr>
              <w:t xml:space="preserve"> die </w:t>
            </w:r>
            <w:proofErr w:type="spellStart"/>
            <w:r w:rsidRPr="00FC0471">
              <w:rPr>
                <w:rFonts w:cstheme="minorHAnsi"/>
                <w:sz w:val="20"/>
                <w:szCs w:val="20"/>
                <w:shd w:val="clear" w:color="auto" w:fill="FFFFFF"/>
                <w:lang w:val="en-GB"/>
              </w:rPr>
              <w:t>Schüler</w:t>
            </w:r>
            <w:proofErr w:type="spellEnd"/>
            <w:r w:rsidRPr="00FC0471">
              <w:rPr>
                <w:rFonts w:cstheme="minorHAnsi"/>
                <w:sz w:val="20"/>
                <w:szCs w:val="20"/>
                <w:shd w:val="clear" w:color="auto" w:fill="FFFFFF"/>
                <w:lang w:val="en-GB"/>
              </w:rPr>
              <w:t xml:space="preserve"> in die </w:t>
            </w:r>
            <w:proofErr w:type="spellStart"/>
            <w:r w:rsidRPr="00FC0471">
              <w:rPr>
                <w:rFonts w:cstheme="minorHAnsi"/>
                <w:sz w:val="20"/>
                <w:szCs w:val="20"/>
                <w:shd w:val="clear" w:color="auto" w:fill="FFFFFF"/>
                <w:lang w:val="en-GB"/>
              </w:rPr>
              <w:t>Bewertung</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Auswahl</w:t>
            </w:r>
            <w:proofErr w:type="spellEnd"/>
            <w:r w:rsidRPr="00FC0471">
              <w:rPr>
                <w:rFonts w:cstheme="minorHAnsi"/>
                <w:sz w:val="20"/>
                <w:szCs w:val="20"/>
                <w:shd w:val="clear" w:color="auto" w:fill="FFFFFF"/>
                <w:lang w:val="en-GB"/>
              </w:rPr>
              <w:t xml:space="preserve"> der </w:t>
            </w:r>
            <w:proofErr w:type="spellStart"/>
            <w:r w:rsidRPr="00FC0471">
              <w:rPr>
                <w:rFonts w:cstheme="minorHAnsi"/>
                <w:sz w:val="20"/>
                <w:szCs w:val="20"/>
                <w:shd w:val="clear" w:color="auto" w:fill="FFFFFF"/>
                <w:lang w:val="en-GB"/>
              </w:rPr>
              <w:t>Themen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einbeziehen</w:t>
            </w:r>
            <w:proofErr w:type="spellEnd"/>
            <w:r w:rsidRPr="00FC0471">
              <w:rPr>
                <w:rFonts w:cstheme="minorHAnsi"/>
                <w:sz w:val="20"/>
                <w:szCs w:val="20"/>
                <w:shd w:val="clear" w:color="auto" w:fill="FFFFFF"/>
                <w:lang w:val="en-GB"/>
              </w:rPr>
              <w:t xml:space="preserve">, die </w:t>
            </w:r>
            <w:proofErr w:type="spellStart"/>
            <w:r w:rsidRPr="00FC0471">
              <w:rPr>
                <w:rFonts w:cstheme="minorHAnsi"/>
                <w:sz w:val="20"/>
                <w:szCs w:val="20"/>
                <w:shd w:val="clear" w:color="auto" w:fill="FFFFFF"/>
                <w:lang w:val="en-GB"/>
              </w:rPr>
              <w:t>für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ihr</w:t>
            </w:r>
            <w:proofErr w:type="spellEnd"/>
            <w:r w:rsidRPr="00FC0471">
              <w:rPr>
                <w:rFonts w:cstheme="minorHAnsi"/>
                <w:sz w:val="20"/>
                <w:szCs w:val="20"/>
                <w:shd w:val="clear" w:color="auto" w:fill="FFFFFF"/>
                <w:lang w:val="en-GB"/>
              </w:rPr>
              <w:t xml:space="preserve"> Alter, </w:t>
            </w:r>
            <w:proofErr w:type="spellStart"/>
            <w:r w:rsidRPr="00FC0471">
              <w:rPr>
                <w:rFonts w:cstheme="minorHAnsi"/>
                <w:sz w:val="20"/>
                <w:szCs w:val="20"/>
                <w:shd w:val="clear" w:color="auto" w:fill="FFFFFF"/>
                <w:lang w:val="en-GB"/>
              </w:rPr>
              <w:t>ihre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Entwicklung</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ihren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Reifegrad</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angemessen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sind</w:t>
            </w:r>
            <w:proofErr w:type="spellEnd"/>
            <w:r w:rsidRPr="00FC0471">
              <w:rPr>
                <w:rFonts w:cstheme="minorHAnsi"/>
                <w:sz w:val="20"/>
                <w:szCs w:val="20"/>
                <w:shd w:val="clear" w:color="auto" w:fill="FFFFFF"/>
                <w:lang w:val="en-GB"/>
              </w:rPr>
              <w:t xml:space="preserve">. </w:t>
            </w:r>
          </w:p>
          <w:p w14:paraId="4CA101D8" w14:textId="77777777" w:rsidR="004601F7" w:rsidRPr="00FC0471" w:rsidRDefault="004601F7" w:rsidP="004601F7">
            <w:pPr>
              <w:ind w:left="360"/>
              <w:jc w:val="both"/>
              <w:rPr>
                <w:rFonts w:cstheme="minorHAnsi"/>
                <w:sz w:val="20"/>
                <w:szCs w:val="20"/>
                <w:shd w:val="clear" w:color="auto" w:fill="FFFFFF"/>
                <w:lang w:val="en-GB"/>
              </w:rPr>
            </w:pPr>
          </w:p>
          <w:p w14:paraId="57D0875F" w14:textId="77777777" w:rsidR="004601F7" w:rsidRPr="00FC0471" w:rsidRDefault="004601F7" w:rsidP="004601F7">
            <w:pPr>
              <w:ind w:left="360"/>
              <w:jc w:val="both"/>
              <w:rPr>
                <w:rFonts w:cstheme="minorHAnsi"/>
                <w:b/>
                <w:sz w:val="20"/>
                <w:szCs w:val="20"/>
                <w:shd w:val="clear" w:color="auto" w:fill="FFFFFF"/>
                <w:lang w:val="en-GB"/>
              </w:rPr>
            </w:pPr>
            <w:r w:rsidRPr="00FC0471">
              <w:rPr>
                <w:rFonts w:cstheme="minorHAnsi"/>
                <w:b/>
                <w:sz w:val="20"/>
                <w:szCs w:val="20"/>
                <w:shd w:val="clear" w:color="auto" w:fill="FFFFFF"/>
                <w:lang w:val="en-GB"/>
              </w:rPr>
              <w:t>3.</w:t>
            </w:r>
            <w:r w:rsidRPr="00FC0471">
              <w:rPr>
                <w:rFonts w:cstheme="minorHAnsi"/>
                <w:b/>
                <w:sz w:val="20"/>
                <w:szCs w:val="20"/>
                <w:shd w:val="clear" w:color="auto" w:fill="FFFFFF"/>
                <w:lang w:val="en-GB"/>
              </w:rPr>
              <w:tab/>
            </w:r>
            <w:proofErr w:type="spellStart"/>
            <w:r w:rsidRPr="00FC0471">
              <w:rPr>
                <w:rFonts w:cstheme="minorHAnsi"/>
                <w:b/>
                <w:sz w:val="20"/>
                <w:szCs w:val="20"/>
                <w:shd w:val="clear" w:color="auto" w:fill="FFFFFF"/>
                <w:lang w:val="en-GB"/>
              </w:rPr>
              <w:t>Abwechslungsreiche</w:t>
            </w:r>
            <w:proofErr w:type="spellEnd"/>
            <w:r w:rsidRPr="00FC0471">
              <w:rPr>
                <w:rFonts w:cstheme="minorHAnsi"/>
                <w:b/>
                <w:sz w:val="20"/>
                <w:szCs w:val="20"/>
                <w:shd w:val="clear" w:color="auto" w:fill="FFFFFF"/>
                <w:lang w:val="en-GB"/>
              </w:rPr>
              <w:t xml:space="preserve"> </w:t>
            </w:r>
            <w:proofErr w:type="spellStart"/>
            <w:r w:rsidRPr="00FC0471">
              <w:rPr>
                <w:rFonts w:cstheme="minorHAnsi"/>
                <w:b/>
                <w:sz w:val="20"/>
                <w:szCs w:val="20"/>
                <w:shd w:val="clear" w:color="auto" w:fill="FFFFFF"/>
                <w:lang w:val="en-GB"/>
              </w:rPr>
              <w:t>Lehrmethoden</w:t>
            </w:r>
            <w:proofErr w:type="spellEnd"/>
          </w:p>
          <w:p w14:paraId="75E6216C" w14:textId="77777777" w:rsidR="004601F7" w:rsidRPr="00FC0471" w:rsidRDefault="004601F7" w:rsidP="004601F7">
            <w:pPr>
              <w:ind w:left="360"/>
              <w:jc w:val="both"/>
              <w:rPr>
                <w:rFonts w:cstheme="minorHAnsi"/>
                <w:sz w:val="20"/>
                <w:szCs w:val="20"/>
                <w:shd w:val="clear" w:color="auto" w:fill="FFFFFF"/>
                <w:lang w:val="en-GB"/>
              </w:rPr>
            </w:pPr>
            <w:r w:rsidRPr="00FC0471">
              <w:rPr>
                <w:rFonts w:cstheme="minorHAnsi"/>
                <w:sz w:val="20"/>
                <w:szCs w:val="20"/>
                <w:shd w:val="clear" w:color="auto" w:fill="FFFFFF"/>
                <w:lang w:val="en-GB"/>
              </w:rPr>
              <w:t>-</w:t>
            </w:r>
            <w:proofErr w:type="spellStart"/>
            <w:r w:rsidRPr="00FC0471">
              <w:rPr>
                <w:rFonts w:cstheme="minorHAnsi"/>
                <w:sz w:val="20"/>
                <w:szCs w:val="20"/>
                <w:shd w:val="clear" w:color="auto" w:fill="FFFFFF"/>
                <w:lang w:val="en-GB"/>
              </w:rPr>
              <w:t>Gemeinsam</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mit</w:t>
            </w:r>
            <w:proofErr w:type="spellEnd"/>
            <w:r w:rsidRPr="00FC0471">
              <w:rPr>
                <w:rFonts w:cstheme="minorHAnsi"/>
                <w:sz w:val="20"/>
                <w:szCs w:val="20"/>
                <w:shd w:val="clear" w:color="auto" w:fill="FFFFFF"/>
                <w:lang w:val="en-GB"/>
              </w:rPr>
              <w:t xml:space="preserve"> den </w:t>
            </w:r>
            <w:proofErr w:type="spellStart"/>
            <w:r w:rsidRPr="00FC0471">
              <w:rPr>
                <w:rFonts w:cstheme="minorHAnsi"/>
                <w:sz w:val="20"/>
                <w:szCs w:val="20"/>
                <w:shd w:val="clear" w:color="auto" w:fill="FFFFFF"/>
                <w:lang w:val="en-GB"/>
              </w:rPr>
              <w:t>Schülern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finden</w:t>
            </w:r>
            <w:proofErr w:type="spellEnd"/>
            <w:r w:rsidRPr="00FC0471">
              <w:rPr>
                <w:rFonts w:cstheme="minorHAnsi"/>
                <w:sz w:val="20"/>
                <w:szCs w:val="20"/>
                <w:shd w:val="clear" w:color="auto" w:fill="FFFFFF"/>
                <w:lang w:val="en-GB"/>
              </w:rPr>
              <w:t xml:space="preserve"> die Lehrer die </w:t>
            </w:r>
            <w:proofErr w:type="spellStart"/>
            <w:r w:rsidRPr="00FC0471">
              <w:rPr>
                <w:rFonts w:cstheme="minorHAnsi"/>
                <w:sz w:val="20"/>
                <w:szCs w:val="20"/>
                <w:shd w:val="clear" w:color="auto" w:fill="FFFFFF"/>
                <w:lang w:val="en-GB"/>
              </w:rPr>
              <w:t>Lernaktivitäten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Lernmittel</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Lernorte</w:t>
            </w:r>
            <w:proofErr w:type="spellEnd"/>
            <w:r w:rsidRPr="00FC0471">
              <w:rPr>
                <w:rFonts w:cstheme="minorHAnsi"/>
                <w:sz w:val="20"/>
                <w:szCs w:val="20"/>
                <w:shd w:val="clear" w:color="auto" w:fill="FFFFFF"/>
                <w:lang w:val="en-GB"/>
              </w:rPr>
              <w:t xml:space="preserve">, die am </w:t>
            </w:r>
            <w:proofErr w:type="spellStart"/>
            <w:r w:rsidRPr="00FC0471">
              <w:rPr>
                <w:rFonts w:cstheme="minorHAnsi"/>
                <w:sz w:val="20"/>
                <w:szCs w:val="20"/>
                <w:shd w:val="clear" w:color="auto" w:fill="FFFFFF"/>
                <w:lang w:val="en-GB"/>
              </w:rPr>
              <w:t>besten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geeignet</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sind</w:t>
            </w:r>
            <w:proofErr w:type="spellEnd"/>
            <w:r w:rsidRPr="00FC0471">
              <w:rPr>
                <w:rFonts w:cstheme="minorHAnsi"/>
                <w:sz w:val="20"/>
                <w:szCs w:val="20"/>
                <w:shd w:val="clear" w:color="auto" w:fill="FFFFFF"/>
                <w:lang w:val="en-GB"/>
              </w:rPr>
              <w:t xml:space="preserve">, um die </w:t>
            </w:r>
            <w:proofErr w:type="spellStart"/>
            <w:r w:rsidRPr="00FC0471">
              <w:rPr>
                <w:rFonts w:cstheme="minorHAnsi"/>
                <w:sz w:val="20"/>
                <w:szCs w:val="20"/>
                <w:shd w:val="clear" w:color="auto" w:fill="FFFFFF"/>
                <w:lang w:val="en-GB"/>
              </w:rPr>
              <w:t>Ziele</w:t>
            </w:r>
            <w:proofErr w:type="spellEnd"/>
            <w:r w:rsidRPr="00FC0471">
              <w:rPr>
                <w:rFonts w:cstheme="minorHAnsi"/>
                <w:sz w:val="20"/>
                <w:szCs w:val="20"/>
                <w:shd w:val="clear" w:color="auto" w:fill="FFFFFF"/>
                <w:lang w:val="en-GB"/>
              </w:rPr>
              <w:t xml:space="preserve"> des </w:t>
            </w:r>
            <w:proofErr w:type="spellStart"/>
            <w:r w:rsidRPr="00FC0471">
              <w:rPr>
                <w:rFonts w:cstheme="minorHAnsi"/>
                <w:sz w:val="20"/>
                <w:szCs w:val="20"/>
                <w:shd w:val="clear" w:color="auto" w:fill="FFFFFF"/>
                <w:lang w:val="en-GB"/>
              </w:rPr>
              <w:t>Lehrplans</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zu</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erreichen</w:t>
            </w:r>
            <w:proofErr w:type="spellEnd"/>
            <w:r w:rsidRPr="00FC0471">
              <w:rPr>
                <w:rFonts w:cstheme="minorHAnsi"/>
                <w:sz w:val="20"/>
                <w:szCs w:val="20"/>
                <w:shd w:val="clear" w:color="auto" w:fill="FFFFFF"/>
                <w:lang w:val="en-GB"/>
              </w:rPr>
              <w:t>.</w:t>
            </w:r>
          </w:p>
          <w:p w14:paraId="189D2B3E" w14:textId="77777777" w:rsidR="004601F7" w:rsidRPr="00FC0471" w:rsidRDefault="004601F7" w:rsidP="004601F7">
            <w:pPr>
              <w:ind w:left="360"/>
              <w:jc w:val="both"/>
              <w:rPr>
                <w:rFonts w:cstheme="minorHAnsi"/>
                <w:sz w:val="20"/>
                <w:szCs w:val="20"/>
                <w:shd w:val="clear" w:color="auto" w:fill="FFFFFF"/>
                <w:lang w:val="en-GB"/>
              </w:rPr>
            </w:pPr>
            <w:r w:rsidRPr="00FC0471">
              <w:rPr>
                <w:rFonts w:cstheme="minorHAnsi"/>
                <w:sz w:val="20"/>
                <w:szCs w:val="20"/>
                <w:shd w:val="clear" w:color="auto" w:fill="FFFFFF"/>
                <w:lang w:val="en-GB"/>
              </w:rPr>
              <w:t>-</w:t>
            </w:r>
            <w:proofErr w:type="spellStart"/>
            <w:r w:rsidRPr="00FC0471">
              <w:rPr>
                <w:rFonts w:cstheme="minorHAnsi"/>
                <w:sz w:val="20"/>
                <w:szCs w:val="20"/>
                <w:shd w:val="clear" w:color="auto" w:fill="FFFFFF"/>
                <w:lang w:val="en-GB"/>
              </w:rPr>
              <w:t>Lernen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kann</w:t>
            </w:r>
            <w:proofErr w:type="spellEnd"/>
            <w:r w:rsidRPr="00FC0471">
              <w:rPr>
                <w:rFonts w:cstheme="minorHAnsi"/>
                <w:sz w:val="20"/>
                <w:szCs w:val="20"/>
                <w:shd w:val="clear" w:color="auto" w:fill="FFFFFF"/>
                <w:lang w:val="en-GB"/>
              </w:rPr>
              <w:t xml:space="preserve"> an </w:t>
            </w:r>
            <w:proofErr w:type="spellStart"/>
            <w:r w:rsidRPr="00FC0471">
              <w:rPr>
                <w:rFonts w:cstheme="minorHAnsi"/>
                <w:sz w:val="20"/>
                <w:szCs w:val="20"/>
                <w:shd w:val="clear" w:color="auto" w:fill="FFFFFF"/>
                <w:lang w:val="en-GB"/>
              </w:rPr>
              <w:t>vielen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Orten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stattfinden</w:t>
            </w:r>
            <w:proofErr w:type="spellEnd"/>
            <w:r w:rsidRPr="00FC0471">
              <w:rPr>
                <w:rFonts w:cstheme="minorHAnsi"/>
                <w:sz w:val="20"/>
                <w:szCs w:val="20"/>
                <w:shd w:val="clear" w:color="auto" w:fill="FFFFFF"/>
                <w:lang w:val="en-GB"/>
              </w:rPr>
              <w:t xml:space="preserve">, z. B. </w:t>
            </w:r>
            <w:proofErr w:type="spellStart"/>
            <w:r w:rsidRPr="00FC0471">
              <w:rPr>
                <w:rFonts w:cstheme="minorHAnsi"/>
                <w:sz w:val="20"/>
                <w:szCs w:val="20"/>
                <w:shd w:val="clear" w:color="auto" w:fill="FFFFFF"/>
                <w:lang w:val="en-GB"/>
              </w:rPr>
              <w:t>im</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Klassenzimmer</w:t>
            </w:r>
            <w:proofErr w:type="spellEnd"/>
            <w:r w:rsidRPr="00FC0471">
              <w:rPr>
                <w:rFonts w:cstheme="minorHAnsi"/>
                <w:sz w:val="20"/>
                <w:szCs w:val="20"/>
                <w:shd w:val="clear" w:color="auto" w:fill="FFFFFF"/>
                <w:lang w:val="en-GB"/>
              </w:rPr>
              <w:t xml:space="preserve">, auf </w:t>
            </w:r>
            <w:proofErr w:type="spellStart"/>
            <w:r w:rsidRPr="00FC0471">
              <w:rPr>
                <w:rFonts w:cstheme="minorHAnsi"/>
                <w:sz w:val="20"/>
                <w:szCs w:val="20"/>
                <w:shd w:val="clear" w:color="auto" w:fill="FFFFFF"/>
                <w:lang w:val="en-GB"/>
              </w:rPr>
              <w:t>dem</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Schulhof</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im</w:t>
            </w:r>
            <w:proofErr w:type="spellEnd"/>
            <w:r w:rsidRPr="00FC0471">
              <w:rPr>
                <w:rFonts w:cstheme="minorHAnsi"/>
                <w:sz w:val="20"/>
                <w:szCs w:val="20"/>
                <w:shd w:val="clear" w:color="auto" w:fill="FFFFFF"/>
                <w:lang w:val="en-GB"/>
              </w:rPr>
              <w:t xml:space="preserve"> Wald, auf </w:t>
            </w:r>
            <w:proofErr w:type="spellStart"/>
            <w:r w:rsidRPr="00FC0471">
              <w:rPr>
                <w:rFonts w:cstheme="minorHAnsi"/>
                <w:sz w:val="20"/>
                <w:szCs w:val="20"/>
                <w:shd w:val="clear" w:color="auto" w:fill="FFFFFF"/>
                <w:lang w:val="en-GB"/>
              </w:rPr>
              <w:t>einem</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Ausflug</w:t>
            </w:r>
            <w:proofErr w:type="spellEnd"/>
            <w:r w:rsidRPr="00FC0471">
              <w:rPr>
                <w:rFonts w:cstheme="minorHAnsi"/>
                <w:sz w:val="20"/>
                <w:szCs w:val="20"/>
                <w:shd w:val="clear" w:color="auto" w:fill="FFFFFF"/>
                <w:lang w:val="en-GB"/>
              </w:rPr>
              <w:t xml:space="preserve">, in der </w:t>
            </w:r>
            <w:proofErr w:type="spellStart"/>
            <w:r w:rsidRPr="00FC0471">
              <w:rPr>
                <w:rFonts w:cstheme="minorHAnsi"/>
                <w:sz w:val="20"/>
                <w:szCs w:val="20"/>
                <w:shd w:val="clear" w:color="auto" w:fill="FFFFFF"/>
                <w:lang w:val="en-GB"/>
              </w:rPr>
              <w:t>Bibliothek</w:t>
            </w:r>
            <w:proofErr w:type="spellEnd"/>
            <w:r w:rsidRPr="00FC0471">
              <w:rPr>
                <w:rFonts w:cstheme="minorHAnsi"/>
                <w:sz w:val="20"/>
                <w:szCs w:val="20"/>
                <w:shd w:val="clear" w:color="auto" w:fill="FFFFFF"/>
                <w:lang w:val="en-GB"/>
              </w:rPr>
              <w:t xml:space="preserve">, in </w:t>
            </w:r>
            <w:proofErr w:type="spellStart"/>
            <w:r w:rsidRPr="00FC0471">
              <w:rPr>
                <w:rFonts w:cstheme="minorHAnsi"/>
                <w:sz w:val="20"/>
                <w:szCs w:val="20"/>
                <w:shd w:val="clear" w:color="auto" w:fill="FFFFFF"/>
                <w:lang w:val="en-GB"/>
              </w:rPr>
              <w:t>einer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Werkstatt</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oder</w:t>
            </w:r>
            <w:proofErr w:type="spellEnd"/>
            <w:r w:rsidRPr="00FC0471">
              <w:rPr>
                <w:rFonts w:cstheme="minorHAnsi"/>
                <w:sz w:val="20"/>
                <w:szCs w:val="20"/>
                <w:shd w:val="clear" w:color="auto" w:fill="FFFFFF"/>
                <w:lang w:val="en-GB"/>
              </w:rPr>
              <w:t xml:space="preserve"> in der </w:t>
            </w:r>
            <w:proofErr w:type="spellStart"/>
            <w:r w:rsidRPr="00FC0471">
              <w:rPr>
                <w:rFonts w:cstheme="minorHAnsi"/>
                <w:sz w:val="20"/>
                <w:szCs w:val="20"/>
                <w:shd w:val="clear" w:color="auto" w:fill="FFFFFF"/>
                <w:lang w:val="en-GB"/>
              </w:rPr>
              <w:t>örtlichen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Gemeinde</w:t>
            </w:r>
            <w:proofErr w:type="spellEnd"/>
            <w:r w:rsidRPr="00FC0471">
              <w:rPr>
                <w:rFonts w:cstheme="minorHAnsi"/>
                <w:sz w:val="20"/>
                <w:szCs w:val="20"/>
                <w:shd w:val="clear" w:color="auto" w:fill="FFFFFF"/>
                <w:lang w:val="en-GB"/>
              </w:rPr>
              <w:t>.</w:t>
            </w:r>
          </w:p>
          <w:p w14:paraId="60909880" w14:textId="77777777" w:rsidR="004601F7" w:rsidRPr="00FC0471" w:rsidRDefault="004601F7" w:rsidP="004601F7">
            <w:pPr>
              <w:ind w:left="360"/>
              <w:jc w:val="both"/>
              <w:rPr>
                <w:rFonts w:cstheme="minorHAnsi"/>
                <w:sz w:val="20"/>
                <w:szCs w:val="20"/>
                <w:shd w:val="clear" w:color="auto" w:fill="FFFFFF"/>
                <w:lang w:val="en-GB"/>
              </w:rPr>
            </w:pPr>
            <w:r w:rsidRPr="00FC0471">
              <w:rPr>
                <w:rFonts w:cstheme="minorHAnsi"/>
                <w:sz w:val="20"/>
                <w:szCs w:val="20"/>
                <w:shd w:val="clear" w:color="auto" w:fill="FFFFFF"/>
                <w:lang w:val="en-GB"/>
              </w:rPr>
              <w:lastRenderedPageBreak/>
              <w:t>-</w:t>
            </w:r>
            <w:proofErr w:type="spellStart"/>
            <w:r w:rsidRPr="00FC0471">
              <w:rPr>
                <w:rFonts w:cstheme="minorHAnsi"/>
                <w:sz w:val="20"/>
                <w:szCs w:val="20"/>
                <w:shd w:val="clear" w:color="auto" w:fill="FFFFFF"/>
                <w:lang w:val="en-GB"/>
              </w:rPr>
              <w:t>Körperliche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Aktivität</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ästhetische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Ausdrucksformen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können</w:t>
            </w:r>
            <w:proofErr w:type="spellEnd"/>
            <w:r w:rsidRPr="00FC0471">
              <w:rPr>
                <w:rFonts w:cstheme="minorHAnsi"/>
                <w:sz w:val="20"/>
                <w:szCs w:val="20"/>
                <w:shd w:val="clear" w:color="auto" w:fill="FFFFFF"/>
                <w:lang w:val="en-GB"/>
              </w:rPr>
              <w:t xml:space="preserve"> in </w:t>
            </w:r>
            <w:proofErr w:type="spellStart"/>
            <w:r w:rsidRPr="00FC0471">
              <w:rPr>
                <w:rFonts w:cstheme="minorHAnsi"/>
                <w:sz w:val="20"/>
                <w:szCs w:val="20"/>
                <w:shd w:val="clear" w:color="auto" w:fill="FFFFFF"/>
                <w:lang w:val="en-GB"/>
              </w:rPr>
              <w:t>allen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Fächern</w:t>
            </w:r>
            <w:proofErr w:type="spellEnd"/>
            <w:r w:rsidRPr="00FC0471">
              <w:rPr>
                <w:rFonts w:cstheme="minorHAnsi"/>
                <w:sz w:val="20"/>
                <w:szCs w:val="20"/>
                <w:shd w:val="clear" w:color="auto" w:fill="FFFFFF"/>
                <w:lang w:val="en-GB"/>
              </w:rPr>
              <w:t xml:space="preserve"> und auf </w:t>
            </w:r>
            <w:proofErr w:type="spellStart"/>
            <w:r w:rsidRPr="00FC0471">
              <w:rPr>
                <w:rFonts w:cstheme="minorHAnsi"/>
                <w:sz w:val="20"/>
                <w:szCs w:val="20"/>
                <w:shd w:val="clear" w:color="auto" w:fill="FFFFFF"/>
                <w:lang w:val="en-GB"/>
              </w:rPr>
              <w:t>allen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Stufen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Teil</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eines</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vielfältigen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Methodeneinsatzes</w:t>
            </w:r>
            <w:proofErr w:type="spellEnd"/>
            <w:r w:rsidRPr="00FC0471">
              <w:rPr>
                <w:rFonts w:cstheme="minorHAnsi"/>
                <w:sz w:val="20"/>
                <w:szCs w:val="20"/>
                <w:shd w:val="clear" w:color="auto" w:fill="FFFFFF"/>
                <w:lang w:val="en-GB"/>
              </w:rPr>
              <w:t xml:space="preserve"> sein.</w:t>
            </w:r>
          </w:p>
          <w:p w14:paraId="2637626F" w14:textId="77777777" w:rsidR="004601F7" w:rsidRPr="00FC0471" w:rsidRDefault="004601F7" w:rsidP="004601F7">
            <w:pPr>
              <w:ind w:left="360"/>
              <w:jc w:val="both"/>
              <w:rPr>
                <w:rFonts w:cstheme="minorHAnsi"/>
                <w:b/>
                <w:sz w:val="20"/>
                <w:szCs w:val="20"/>
                <w:shd w:val="clear" w:color="auto" w:fill="FFFFFF"/>
                <w:lang w:val="en-GB"/>
              </w:rPr>
            </w:pPr>
            <w:r w:rsidRPr="00FC0471">
              <w:rPr>
                <w:rFonts w:cstheme="minorHAnsi"/>
                <w:b/>
                <w:sz w:val="20"/>
                <w:szCs w:val="20"/>
                <w:shd w:val="clear" w:color="auto" w:fill="FFFFFF"/>
                <w:lang w:val="en-GB"/>
              </w:rPr>
              <w:t>4.</w:t>
            </w:r>
            <w:r w:rsidRPr="00FC0471">
              <w:rPr>
                <w:rFonts w:cstheme="minorHAnsi"/>
                <w:b/>
                <w:sz w:val="20"/>
                <w:szCs w:val="20"/>
                <w:shd w:val="clear" w:color="auto" w:fill="FFFFFF"/>
                <w:lang w:val="en-GB"/>
              </w:rPr>
              <w:tab/>
            </w:r>
            <w:proofErr w:type="spellStart"/>
            <w:r w:rsidRPr="00FC0471">
              <w:rPr>
                <w:rFonts w:cstheme="minorHAnsi"/>
                <w:b/>
                <w:sz w:val="20"/>
                <w:szCs w:val="20"/>
                <w:shd w:val="clear" w:color="auto" w:fill="FFFFFF"/>
                <w:lang w:val="en-GB"/>
              </w:rPr>
              <w:t>Eingliederung</w:t>
            </w:r>
            <w:proofErr w:type="spellEnd"/>
            <w:r w:rsidRPr="00FC0471">
              <w:rPr>
                <w:rFonts w:cstheme="minorHAnsi"/>
                <w:b/>
                <w:sz w:val="20"/>
                <w:szCs w:val="20"/>
                <w:shd w:val="clear" w:color="auto" w:fill="FFFFFF"/>
                <w:lang w:val="en-GB"/>
              </w:rPr>
              <w:t xml:space="preserve"> der </w:t>
            </w:r>
            <w:proofErr w:type="spellStart"/>
            <w:r w:rsidRPr="00FC0471">
              <w:rPr>
                <w:rFonts w:cstheme="minorHAnsi"/>
                <w:b/>
                <w:sz w:val="20"/>
                <w:szCs w:val="20"/>
                <w:shd w:val="clear" w:color="auto" w:fill="FFFFFF"/>
                <w:lang w:val="en-GB"/>
              </w:rPr>
              <w:t>Schüler</w:t>
            </w:r>
            <w:proofErr w:type="spellEnd"/>
          </w:p>
          <w:p w14:paraId="35C8006F" w14:textId="77777777" w:rsidR="004601F7" w:rsidRPr="00FC0471" w:rsidRDefault="004601F7" w:rsidP="004601F7">
            <w:pPr>
              <w:ind w:left="360"/>
              <w:jc w:val="both"/>
              <w:rPr>
                <w:rFonts w:cstheme="minorHAnsi"/>
                <w:sz w:val="20"/>
                <w:szCs w:val="20"/>
                <w:shd w:val="clear" w:color="auto" w:fill="FFFFFF"/>
                <w:lang w:val="en-GB"/>
              </w:rPr>
            </w:pPr>
            <w:r w:rsidRPr="00FC0471">
              <w:rPr>
                <w:rFonts w:cstheme="minorHAnsi"/>
                <w:sz w:val="20"/>
                <w:szCs w:val="20"/>
                <w:shd w:val="clear" w:color="auto" w:fill="FFFFFF"/>
                <w:lang w:val="en-GB"/>
              </w:rPr>
              <w:t>-</w:t>
            </w:r>
            <w:proofErr w:type="spellStart"/>
            <w:r w:rsidRPr="00FC0471">
              <w:rPr>
                <w:rFonts w:cstheme="minorHAnsi"/>
                <w:sz w:val="20"/>
                <w:szCs w:val="20"/>
                <w:shd w:val="clear" w:color="auto" w:fill="FFFFFF"/>
                <w:lang w:val="en-GB"/>
              </w:rPr>
              <w:t>Inklusion</w:t>
            </w:r>
            <w:proofErr w:type="spellEnd"/>
            <w:r w:rsidRPr="00FC0471">
              <w:rPr>
                <w:rFonts w:cstheme="minorHAnsi"/>
                <w:sz w:val="20"/>
                <w:szCs w:val="20"/>
                <w:shd w:val="clear" w:color="auto" w:fill="FFFFFF"/>
                <w:lang w:val="en-GB"/>
              </w:rPr>
              <w:t xml:space="preserve"> in der </w:t>
            </w:r>
            <w:proofErr w:type="spellStart"/>
            <w:r w:rsidRPr="00FC0471">
              <w:rPr>
                <w:rFonts w:cstheme="minorHAnsi"/>
                <w:sz w:val="20"/>
                <w:szCs w:val="20"/>
                <w:shd w:val="clear" w:color="auto" w:fill="FFFFFF"/>
                <w:lang w:val="en-GB"/>
              </w:rPr>
              <w:t>Schule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bedeutet</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dass</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alle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Schülerinnen</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Schüler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einer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Klasse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angehören</w:t>
            </w:r>
            <w:proofErr w:type="spellEnd"/>
            <w:r w:rsidRPr="00FC0471">
              <w:rPr>
                <w:rFonts w:cstheme="minorHAnsi"/>
                <w:sz w:val="20"/>
                <w:szCs w:val="20"/>
                <w:shd w:val="clear" w:color="auto" w:fill="FFFFFF"/>
                <w:lang w:val="en-GB"/>
              </w:rPr>
              <w:t xml:space="preserve"> und an der </w:t>
            </w:r>
            <w:proofErr w:type="spellStart"/>
            <w:r w:rsidRPr="00FC0471">
              <w:rPr>
                <w:rFonts w:cstheme="minorHAnsi"/>
                <w:sz w:val="20"/>
                <w:szCs w:val="20"/>
                <w:shd w:val="clear" w:color="auto" w:fill="FFFFFF"/>
                <w:lang w:val="en-GB"/>
              </w:rPr>
              <w:t>Schulgemeinschaft</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teilhaben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müssen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Es</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ist</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wichtig</w:t>
            </w:r>
            <w:proofErr w:type="spellEnd"/>
            <w:r w:rsidRPr="00FC0471">
              <w:rPr>
                <w:rFonts w:cstheme="minorHAnsi"/>
                <w:sz w:val="20"/>
                <w:szCs w:val="20"/>
                <w:shd w:val="clear" w:color="auto" w:fill="FFFFFF"/>
                <w:lang w:val="en-GB"/>
              </w:rPr>
              <w:t xml:space="preserve">, die </w:t>
            </w:r>
            <w:proofErr w:type="spellStart"/>
            <w:r w:rsidRPr="00FC0471">
              <w:rPr>
                <w:rFonts w:cstheme="minorHAnsi"/>
                <w:sz w:val="20"/>
                <w:szCs w:val="20"/>
                <w:shd w:val="clear" w:color="auto" w:fill="FFFFFF"/>
                <w:lang w:val="en-GB"/>
              </w:rPr>
              <w:t>Vielfalt</w:t>
            </w:r>
            <w:proofErr w:type="spellEnd"/>
            <w:r w:rsidRPr="00FC0471">
              <w:rPr>
                <w:rFonts w:cstheme="minorHAnsi"/>
                <w:sz w:val="20"/>
                <w:szCs w:val="20"/>
                <w:shd w:val="clear" w:color="auto" w:fill="FFFFFF"/>
                <w:lang w:val="en-GB"/>
              </w:rPr>
              <w:t xml:space="preserve"> der </w:t>
            </w:r>
            <w:proofErr w:type="spellStart"/>
            <w:r w:rsidRPr="00FC0471">
              <w:rPr>
                <w:rFonts w:cstheme="minorHAnsi"/>
                <w:sz w:val="20"/>
                <w:szCs w:val="20"/>
                <w:shd w:val="clear" w:color="auto" w:fill="FFFFFF"/>
                <w:lang w:val="en-GB"/>
              </w:rPr>
              <w:t>Schüler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anzuerkennen</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zu</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schätzen</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sie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als</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Bereicherung</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Ressource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zu</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betrachten</w:t>
            </w:r>
            <w:proofErr w:type="spellEnd"/>
            <w:r w:rsidRPr="00FC0471">
              <w:rPr>
                <w:rFonts w:cstheme="minorHAnsi"/>
                <w:sz w:val="20"/>
                <w:szCs w:val="20"/>
                <w:shd w:val="clear" w:color="auto" w:fill="FFFFFF"/>
                <w:lang w:val="en-GB"/>
              </w:rPr>
              <w:t>.</w:t>
            </w:r>
          </w:p>
          <w:p w14:paraId="54C5806F" w14:textId="77777777" w:rsidR="004601F7" w:rsidRPr="00FC0471" w:rsidRDefault="004601F7" w:rsidP="004601F7">
            <w:pPr>
              <w:ind w:left="360"/>
              <w:jc w:val="both"/>
              <w:rPr>
                <w:rFonts w:cstheme="minorHAnsi"/>
                <w:sz w:val="20"/>
                <w:szCs w:val="20"/>
                <w:shd w:val="clear" w:color="auto" w:fill="FFFFFF"/>
                <w:lang w:val="en-GB"/>
              </w:rPr>
            </w:pPr>
            <w:r w:rsidRPr="00FC0471">
              <w:rPr>
                <w:rFonts w:cstheme="minorHAnsi"/>
                <w:sz w:val="20"/>
                <w:szCs w:val="20"/>
                <w:shd w:val="clear" w:color="auto" w:fill="FFFFFF"/>
                <w:lang w:val="en-GB"/>
              </w:rPr>
              <w:t xml:space="preserve">-Die </w:t>
            </w:r>
            <w:proofErr w:type="spellStart"/>
            <w:r w:rsidRPr="00FC0471">
              <w:rPr>
                <w:rFonts w:cstheme="minorHAnsi"/>
                <w:sz w:val="20"/>
                <w:szCs w:val="20"/>
                <w:shd w:val="clear" w:color="auto" w:fill="FFFFFF"/>
                <w:lang w:val="en-GB"/>
              </w:rPr>
              <w:t>Ausbildung</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sollte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dazu</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beitragen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dass</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alle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Schüler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aktiv</w:t>
            </w:r>
            <w:proofErr w:type="spellEnd"/>
            <w:r w:rsidRPr="00FC0471">
              <w:rPr>
                <w:rFonts w:cstheme="minorHAnsi"/>
                <w:sz w:val="20"/>
                <w:szCs w:val="20"/>
                <w:shd w:val="clear" w:color="auto" w:fill="FFFFFF"/>
                <w:lang w:val="en-GB"/>
              </w:rPr>
              <w:t xml:space="preserve"> am </w:t>
            </w:r>
            <w:proofErr w:type="spellStart"/>
            <w:r w:rsidRPr="00FC0471">
              <w:rPr>
                <w:rFonts w:cstheme="minorHAnsi"/>
                <w:sz w:val="20"/>
                <w:szCs w:val="20"/>
                <w:shd w:val="clear" w:color="auto" w:fill="FFFFFF"/>
                <w:lang w:val="en-GB"/>
              </w:rPr>
              <w:t>Unterricht</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teilnehmen</w:t>
            </w:r>
            <w:proofErr w:type="spellEnd"/>
            <w:r w:rsidRPr="00FC0471">
              <w:rPr>
                <w:rFonts w:cstheme="minorHAnsi"/>
                <w:sz w:val="20"/>
                <w:szCs w:val="20"/>
                <w:shd w:val="clear" w:color="auto" w:fill="FFFFFF"/>
                <w:lang w:val="en-GB"/>
              </w:rPr>
              <w:t xml:space="preserve">, den </w:t>
            </w:r>
            <w:proofErr w:type="spellStart"/>
            <w:r w:rsidRPr="00FC0471">
              <w:rPr>
                <w:rFonts w:cstheme="minorHAnsi"/>
                <w:sz w:val="20"/>
                <w:szCs w:val="20"/>
                <w:shd w:val="clear" w:color="auto" w:fill="FFFFFF"/>
                <w:lang w:val="en-GB"/>
              </w:rPr>
              <w:t>Beiträgen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ihrer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Mitschüler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zuhören</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sich</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gegenseitig</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für</w:t>
            </w:r>
            <w:proofErr w:type="spellEnd"/>
            <w:r w:rsidRPr="00FC0471">
              <w:rPr>
                <w:rFonts w:cstheme="minorHAnsi"/>
                <w:sz w:val="20"/>
                <w:szCs w:val="20"/>
                <w:shd w:val="clear" w:color="auto" w:fill="FFFFFF"/>
                <w:lang w:val="en-GB"/>
              </w:rPr>
              <w:t xml:space="preserve"> das </w:t>
            </w:r>
            <w:proofErr w:type="spellStart"/>
            <w:r w:rsidRPr="00FC0471">
              <w:rPr>
                <w:rFonts w:cstheme="minorHAnsi"/>
                <w:sz w:val="20"/>
                <w:szCs w:val="20"/>
                <w:shd w:val="clear" w:color="auto" w:fill="FFFFFF"/>
                <w:lang w:val="en-GB"/>
              </w:rPr>
              <w:t>anerkennen</w:t>
            </w:r>
            <w:proofErr w:type="spellEnd"/>
            <w:r w:rsidRPr="00FC0471">
              <w:rPr>
                <w:rFonts w:cstheme="minorHAnsi"/>
                <w:sz w:val="20"/>
                <w:szCs w:val="20"/>
                <w:shd w:val="clear" w:color="auto" w:fill="FFFFFF"/>
                <w:lang w:val="en-GB"/>
              </w:rPr>
              <w:t xml:space="preserve">, was </w:t>
            </w:r>
            <w:proofErr w:type="spellStart"/>
            <w:r w:rsidRPr="00FC0471">
              <w:rPr>
                <w:rFonts w:cstheme="minorHAnsi"/>
                <w:sz w:val="20"/>
                <w:szCs w:val="20"/>
                <w:shd w:val="clear" w:color="auto" w:fill="FFFFFF"/>
                <w:lang w:val="en-GB"/>
              </w:rPr>
              <w:t>jeder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einzelne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beiträgt</w:t>
            </w:r>
            <w:proofErr w:type="spellEnd"/>
            <w:r w:rsidRPr="00FC0471">
              <w:rPr>
                <w:rFonts w:cstheme="minorHAnsi"/>
                <w:sz w:val="20"/>
                <w:szCs w:val="20"/>
                <w:shd w:val="clear" w:color="auto" w:fill="FFFFFF"/>
                <w:lang w:val="en-GB"/>
              </w:rPr>
              <w:t>.</w:t>
            </w:r>
          </w:p>
          <w:p w14:paraId="37DD018F" w14:textId="77777777" w:rsidR="004601F7" w:rsidRPr="00FC0471" w:rsidRDefault="004601F7" w:rsidP="004601F7">
            <w:pPr>
              <w:ind w:left="360"/>
              <w:jc w:val="both"/>
              <w:rPr>
                <w:rFonts w:cstheme="minorHAnsi"/>
                <w:sz w:val="20"/>
                <w:szCs w:val="20"/>
                <w:shd w:val="clear" w:color="auto" w:fill="FFFFFF"/>
                <w:lang w:val="en-GB"/>
              </w:rPr>
            </w:pPr>
            <w:r w:rsidRPr="00FC0471">
              <w:rPr>
                <w:rFonts w:cstheme="minorHAnsi"/>
                <w:sz w:val="20"/>
                <w:szCs w:val="20"/>
                <w:shd w:val="clear" w:color="auto" w:fill="FFFFFF"/>
                <w:lang w:val="en-GB"/>
              </w:rPr>
              <w:t>-</w:t>
            </w:r>
            <w:proofErr w:type="spellStart"/>
            <w:r w:rsidRPr="00FC0471">
              <w:rPr>
                <w:rFonts w:cstheme="minorHAnsi"/>
                <w:sz w:val="20"/>
                <w:szCs w:val="20"/>
                <w:shd w:val="clear" w:color="auto" w:fill="FFFFFF"/>
                <w:lang w:val="en-GB"/>
              </w:rPr>
              <w:t>Fachliches</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soziales</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Lernen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beeinflussen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sich</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gegenseitig</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Eine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Grundvoraussetzung</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für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ein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gutes</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Lernumfeld</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ist</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dass</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alle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Schüler</w:t>
            </w:r>
            <w:proofErr w:type="spellEnd"/>
            <w:r w:rsidRPr="00FC0471">
              <w:rPr>
                <w:rFonts w:cstheme="minorHAnsi"/>
                <w:sz w:val="20"/>
                <w:szCs w:val="20"/>
                <w:shd w:val="clear" w:color="auto" w:fill="FFFFFF"/>
                <w:lang w:val="en-GB"/>
              </w:rPr>
              <w:t xml:space="preserve"> das </w:t>
            </w:r>
            <w:proofErr w:type="spellStart"/>
            <w:r w:rsidRPr="00FC0471">
              <w:rPr>
                <w:rFonts w:cstheme="minorHAnsi"/>
                <w:sz w:val="20"/>
                <w:szCs w:val="20"/>
                <w:shd w:val="clear" w:color="auto" w:fill="FFFFFF"/>
                <w:lang w:val="en-GB"/>
              </w:rPr>
              <w:t>Gefühl</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haben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zu</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einer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beruflichen</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sozialen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Klassengemeinschaft</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zu</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gehören</w:t>
            </w:r>
            <w:proofErr w:type="spellEnd"/>
            <w:r w:rsidRPr="00FC0471">
              <w:rPr>
                <w:rFonts w:cstheme="minorHAnsi"/>
                <w:sz w:val="20"/>
                <w:szCs w:val="20"/>
                <w:shd w:val="clear" w:color="auto" w:fill="FFFFFF"/>
                <w:lang w:val="en-GB"/>
              </w:rPr>
              <w:t>.</w:t>
            </w:r>
          </w:p>
          <w:p w14:paraId="34919F9F" w14:textId="77777777" w:rsidR="004601F7" w:rsidRPr="00FC0471" w:rsidRDefault="004601F7" w:rsidP="004601F7">
            <w:pPr>
              <w:ind w:left="360"/>
              <w:jc w:val="both"/>
              <w:rPr>
                <w:rFonts w:cstheme="minorHAnsi"/>
                <w:sz w:val="20"/>
                <w:szCs w:val="20"/>
                <w:shd w:val="clear" w:color="auto" w:fill="FFFFFF"/>
                <w:lang w:val="en-GB"/>
              </w:rPr>
            </w:pPr>
          </w:p>
          <w:p w14:paraId="51A553FA" w14:textId="77777777" w:rsidR="004601F7" w:rsidRPr="00FC0471" w:rsidRDefault="004601F7" w:rsidP="004601F7">
            <w:pPr>
              <w:ind w:left="360"/>
              <w:jc w:val="both"/>
              <w:rPr>
                <w:rFonts w:cstheme="minorHAnsi"/>
                <w:b/>
                <w:sz w:val="20"/>
                <w:szCs w:val="20"/>
                <w:shd w:val="clear" w:color="auto" w:fill="FFFFFF"/>
                <w:lang w:val="en-GB"/>
              </w:rPr>
            </w:pPr>
            <w:r w:rsidRPr="00FC0471">
              <w:rPr>
                <w:rFonts w:cstheme="minorHAnsi"/>
                <w:b/>
                <w:sz w:val="20"/>
                <w:szCs w:val="20"/>
                <w:shd w:val="clear" w:color="auto" w:fill="FFFFFF"/>
                <w:lang w:val="en-GB"/>
              </w:rPr>
              <w:t>5.</w:t>
            </w:r>
            <w:r w:rsidRPr="00FC0471">
              <w:rPr>
                <w:rFonts w:cstheme="minorHAnsi"/>
                <w:b/>
                <w:sz w:val="20"/>
                <w:szCs w:val="20"/>
                <w:shd w:val="clear" w:color="auto" w:fill="FFFFFF"/>
                <w:lang w:val="en-GB"/>
              </w:rPr>
              <w:tab/>
            </w:r>
            <w:proofErr w:type="spellStart"/>
            <w:r w:rsidRPr="00FC0471">
              <w:rPr>
                <w:rFonts w:cstheme="minorHAnsi"/>
                <w:b/>
                <w:sz w:val="20"/>
                <w:szCs w:val="20"/>
                <w:shd w:val="clear" w:color="auto" w:fill="FFFFFF"/>
                <w:lang w:val="en-GB"/>
              </w:rPr>
              <w:t>Bewertung</w:t>
            </w:r>
            <w:proofErr w:type="spellEnd"/>
            <w:r w:rsidRPr="00FC0471">
              <w:rPr>
                <w:rFonts w:cstheme="minorHAnsi"/>
                <w:b/>
                <w:sz w:val="20"/>
                <w:szCs w:val="20"/>
                <w:shd w:val="clear" w:color="auto" w:fill="FFFFFF"/>
                <w:lang w:val="en-GB"/>
              </w:rPr>
              <w:t>/</w:t>
            </w:r>
            <w:proofErr w:type="spellStart"/>
            <w:r w:rsidRPr="00FC0471">
              <w:rPr>
                <w:rFonts w:cstheme="minorHAnsi"/>
                <w:b/>
                <w:sz w:val="20"/>
                <w:szCs w:val="20"/>
                <w:shd w:val="clear" w:color="auto" w:fill="FFFFFF"/>
                <w:lang w:val="en-GB"/>
              </w:rPr>
              <w:t>Prüfung</w:t>
            </w:r>
            <w:proofErr w:type="spellEnd"/>
            <w:r w:rsidRPr="00FC0471">
              <w:rPr>
                <w:rFonts w:cstheme="minorHAnsi"/>
                <w:b/>
                <w:sz w:val="20"/>
                <w:szCs w:val="20"/>
                <w:shd w:val="clear" w:color="auto" w:fill="FFFFFF"/>
                <w:lang w:val="en-GB"/>
              </w:rPr>
              <w:t>/</w:t>
            </w:r>
            <w:proofErr w:type="spellStart"/>
            <w:r w:rsidRPr="00FC0471">
              <w:rPr>
                <w:rFonts w:cstheme="minorHAnsi"/>
                <w:b/>
                <w:sz w:val="20"/>
                <w:szCs w:val="20"/>
                <w:shd w:val="clear" w:color="auto" w:fill="FFFFFF"/>
                <w:lang w:val="en-GB"/>
              </w:rPr>
              <w:t>Beurteilung</w:t>
            </w:r>
            <w:proofErr w:type="spellEnd"/>
          </w:p>
          <w:p w14:paraId="4E938705" w14:textId="77777777" w:rsidR="004601F7" w:rsidRPr="00FC0471" w:rsidRDefault="004601F7" w:rsidP="004601F7">
            <w:pPr>
              <w:ind w:left="360"/>
              <w:jc w:val="both"/>
              <w:rPr>
                <w:rFonts w:cstheme="minorHAnsi"/>
                <w:sz w:val="20"/>
                <w:szCs w:val="20"/>
                <w:shd w:val="clear" w:color="auto" w:fill="FFFFFF"/>
                <w:lang w:val="en-GB"/>
              </w:rPr>
            </w:pPr>
            <w:r w:rsidRPr="00FC0471">
              <w:rPr>
                <w:rFonts w:cstheme="minorHAnsi"/>
                <w:sz w:val="20"/>
                <w:szCs w:val="20"/>
                <w:shd w:val="clear" w:color="auto" w:fill="FFFFFF"/>
                <w:lang w:val="en-GB"/>
              </w:rPr>
              <w:t>-</w:t>
            </w:r>
            <w:proofErr w:type="spellStart"/>
            <w:r w:rsidRPr="00FC0471">
              <w:rPr>
                <w:rFonts w:cstheme="minorHAnsi"/>
                <w:sz w:val="20"/>
                <w:szCs w:val="20"/>
                <w:shd w:val="clear" w:color="auto" w:fill="FFFFFF"/>
                <w:lang w:val="en-GB"/>
              </w:rPr>
              <w:t>Eine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gute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Bewertung</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bei</w:t>
            </w:r>
            <w:proofErr w:type="spellEnd"/>
            <w:r w:rsidRPr="00FC0471">
              <w:rPr>
                <w:rFonts w:cstheme="minorHAnsi"/>
                <w:sz w:val="20"/>
                <w:szCs w:val="20"/>
                <w:shd w:val="clear" w:color="auto" w:fill="FFFFFF"/>
                <w:lang w:val="en-GB"/>
              </w:rPr>
              <w:t xml:space="preserve"> der die </w:t>
            </w:r>
            <w:proofErr w:type="spellStart"/>
            <w:r w:rsidRPr="00FC0471">
              <w:rPr>
                <w:rFonts w:cstheme="minorHAnsi"/>
                <w:sz w:val="20"/>
                <w:szCs w:val="20"/>
                <w:shd w:val="clear" w:color="auto" w:fill="FFFFFF"/>
                <w:lang w:val="en-GB"/>
              </w:rPr>
              <w:t>Erwartungen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klar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sind</w:t>
            </w:r>
            <w:proofErr w:type="spellEnd"/>
            <w:r w:rsidRPr="00FC0471">
              <w:rPr>
                <w:rFonts w:cstheme="minorHAnsi"/>
                <w:sz w:val="20"/>
                <w:szCs w:val="20"/>
                <w:shd w:val="clear" w:color="auto" w:fill="FFFFFF"/>
                <w:lang w:val="en-GB"/>
              </w:rPr>
              <w:t xml:space="preserve"> und der </w:t>
            </w:r>
            <w:proofErr w:type="spellStart"/>
            <w:r w:rsidRPr="00FC0471">
              <w:rPr>
                <w:rFonts w:cstheme="minorHAnsi"/>
                <w:sz w:val="20"/>
                <w:szCs w:val="20"/>
                <w:shd w:val="clear" w:color="auto" w:fill="FFFFFF"/>
                <w:lang w:val="en-GB"/>
              </w:rPr>
              <w:t>Schüler</w:t>
            </w:r>
            <w:proofErr w:type="spellEnd"/>
            <w:r w:rsidRPr="00FC0471">
              <w:rPr>
                <w:rFonts w:cstheme="minorHAnsi"/>
                <w:sz w:val="20"/>
                <w:szCs w:val="20"/>
                <w:shd w:val="clear" w:color="auto" w:fill="FFFFFF"/>
                <w:lang w:val="en-GB"/>
              </w:rPr>
              <w:t xml:space="preserve"> am </w:t>
            </w:r>
            <w:proofErr w:type="spellStart"/>
            <w:r w:rsidRPr="00FC0471">
              <w:rPr>
                <w:rFonts w:cstheme="minorHAnsi"/>
                <w:sz w:val="20"/>
                <w:szCs w:val="20"/>
                <w:shd w:val="clear" w:color="auto" w:fill="FFFFFF"/>
                <w:lang w:val="en-GB"/>
              </w:rPr>
              <w:t>Lernprozess</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teilnimmt</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gehört</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wird</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ist</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ein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Schlüssel</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zur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Anpassung</w:t>
            </w:r>
            <w:proofErr w:type="spellEnd"/>
            <w:r w:rsidRPr="00FC0471">
              <w:rPr>
                <w:rFonts w:cstheme="minorHAnsi"/>
                <w:sz w:val="20"/>
                <w:szCs w:val="20"/>
                <w:shd w:val="clear" w:color="auto" w:fill="FFFFFF"/>
                <w:lang w:val="en-GB"/>
              </w:rPr>
              <w:t xml:space="preserve"> des </w:t>
            </w:r>
            <w:proofErr w:type="spellStart"/>
            <w:r w:rsidRPr="00FC0471">
              <w:rPr>
                <w:rFonts w:cstheme="minorHAnsi"/>
                <w:sz w:val="20"/>
                <w:szCs w:val="20"/>
                <w:shd w:val="clear" w:color="auto" w:fill="FFFFFF"/>
                <w:lang w:val="en-GB"/>
              </w:rPr>
              <w:t>Unterrichts</w:t>
            </w:r>
            <w:proofErr w:type="spellEnd"/>
            <w:r w:rsidRPr="00FC0471">
              <w:rPr>
                <w:rFonts w:cstheme="minorHAnsi"/>
                <w:sz w:val="20"/>
                <w:szCs w:val="20"/>
                <w:shd w:val="clear" w:color="auto" w:fill="FFFFFF"/>
                <w:lang w:val="en-GB"/>
              </w:rPr>
              <w:t>.</w:t>
            </w:r>
          </w:p>
          <w:p w14:paraId="0CAFA58F" w14:textId="77777777" w:rsidR="004601F7" w:rsidRPr="00FC0471" w:rsidRDefault="004601F7" w:rsidP="004601F7">
            <w:pPr>
              <w:ind w:left="360"/>
              <w:jc w:val="both"/>
              <w:rPr>
                <w:rFonts w:cstheme="minorHAnsi"/>
                <w:sz w:val="20"/>
                <w:szCs w:val="20"/>
                <w:shd w:val="clear" w:color="auto" w:fill="FFFFFF"/>
                <w:lang w:val="en-GB"/>
              </w:rPr>
            </w:pPr>
            <w:r w:rsidRPr="00FC0471">
              <w:rPr>
                <w:rFonts w:cstheme="minorHAnsi"/>
                <w:sz w:val="20"/>
                <w:szCs w:val="20"/>
                <w:shd w:val="clear" w:color="auto" w:fill="FFFFFF"/>
                <w:lang w:val="en-GB"/>
              </w:rPr>
              <w:t xml:space="preserve">-Die </w:t>
            </w:r>
            <w:proofErr w:type="spellStart"/>
            <w:r w:rsidRPr="00FC0471">
              <w:rPr>
                <w:rFonts w:cstheme="minorHAnsi"/>
                <w:sz w:val="20"/>
                <w:szCs w:val="20"/>
                <w:shd w:val="clear" w:color="auto" w:fill="FFFFFF"/>
                <w:lang w:val="en-GB"/>
              </w:rPr>
              <w:t>Halbzeitbewertung</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sollte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dazu</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beitragen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dass</w:t>
            </w:r>
            <w:proofErr w:type="spellEnd"/>
            <w:r w:rsidRPr="00FC0471">
              <w:rPr>
                <w:rFonts w:cstheme="minorHAnsi"/>
                <w:sz w:val="20"/>
                <w:szCs w:val="20"/>
                <w:shd w:val="clear" w:color="auto" w:fill="FFFFFF"/>
                <w:lang w:val="en-GB"/>
              </w:rPr>
              <w:t xml:space="preserve"> das </w:t>
            </w:r>
            <w:proofErr w:type="spellStart"/>
            <w:r w:rsidRPr="00FC0471">
              <w:rPr>
                <w:rFonts w:cstheme="minorHAnsi"/>
                <w:sz w:val="20"/>
                <w:szCs w:val="20"/>
                <w:shd w:val="clear" w:color="auto" w:fill="FFFFFF"/>
                <w:lang w:val="en-GB"/>
              </w:rPr>
              <w:t>Lernen</w:t>
            </w:r>
            <w:proofErr w:type="spellEnd"/>
            <w:r w:rsidRPr="00FC0471">
              <w:rPr>
                <w:rFonts w:cstheme="minorHAnsi"/>
                <w:sz w:val="20"/>
                <w:szCs w:val="20"/>
                <w:shd w:val="clear" w:color="auto" w:fill="FFFFFF"/>
                <w:lang w:val="en-GB"/>
              </w:rPr>
              <w:t xml:space="preserve"> der </w:t>
            </w:r>
            <w:proofErr w:type="spellStart"/>
            <w:r w:rsidRPr="00FC0471">
              <w:rPr>
                <w:rFonts w:cstheme="minorHAnsi"/>
                <w:sz w:val="20"/>
                <w:szCs w:val="20"/>
                <w:shd w:val="clear" w:color="auto" w:fill="FFFFFF"/>
                <w:lang w:val="en-GB"/>
              </w:rPr>
              <w:t>Schüler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gefördert</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wird</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dass</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sie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Kompetenzen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im</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Einklang</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mit</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dem</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Lehrplan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entwickeln</w:t>
            </w:r>
            <w:proofErr w:type="spellEnd"/>
            <w:r w:rsidRPr="00FC0471">
              <w:rPr>
                <w:rFonts w:cstheme="minorHAnsi"/>
                <w:sz w:val="20"/>
                <w:szCs w:val="20"/>
                <w:shd w:val="clear" w:color="auto" w:fill="FFFFFF"/>
                <w:lang w:val="en-GB"/>
              </w:rPr>
              <w:t xml:space="preserve">. </w:t>
            </w:r>
          </w:p>
          <w:p w14:paraId="496F1127" w14:textId="77777777" w:rsidR="004601F7" w:rsidRPr="00FC0471" w:rsidRDefault="004601F7" w:rsidP="004601F7">
            <w:pPr>
              <w:ind w:left="360"/>
              <w:jc w:val="both"/>
              <w:rPr>
                <w:rFonts w:cstheme="minorHAnsi"/>
                <w:sz w:val="20"/>
                <w:szCs w:val="20"/>
                <w:shd w:val="clear" w:color="auto" w:fill="FFFFFF"/>
                <w:lang w:val="en-GB"/>
              </w:rPr>
            </w:pPr>
            <w:r w:rsidRPr="00FC0471">
              <w:rPr>
                <w:rFonts w:cstheme="minorHAnsi"/>
                <w:sz w:val="20"/>
                <w:szCs w:val="20"/>
                <w:shd w:val="clear" w:color="auto" w:fill="FFFFFF"/>
                <w:lang w:val="en-GB"/>
              </w:rPr>
              <w:t>-</w:t>
            </w:r>
            <w:proofErr w:type="spellStart"/>
            <w:r w:rsidRPr="00FC0471">
              <w:rPr>
                <w:rFonts w:cstheme="minorHAnsi"/>
                <w:sz w:val="20"/>
                <w:szCs w:val="20"/>
                <w:shd w:val="clear" w:color="auto" w:fill="FFFFFF"/>
                <w:lang w:val="en-GB"/>
              </w:rPr>
              <w:t>Wissen</w:t>
            </w:r>
            <w:proofErr w:type="spellEnd"/>
            <w:r w:rsidRPr="00FC0471">
              <w:rPr>
                <w:rFonts w:cstheme="minorHAnsi"/>
                <w:sz w:val="20"/>
                <w:szCs w:val="20"/>
                <w:shd w:val="clear" w:color="auto" w:fill="FFFFFF"/>
                <w:lang w:val="en-GB"/>
              </w:rPr>
              <w:t xml:space="preserve"> und Motivation </w:t>
            </w:r>
            <w:proofErr w:type="spellStart"/>
            <w:r w:rsidRPr="00FC0471">
              <w:rPr>
                <w:rFonts w:cstheme="minorHAnsi"/>
                <w:sz w:val="20"/>
                <w:szCs w:val="20"/>
                <w:shd w:val="clear" w:color="auto" w:fill="FFFFFF"/>
                <w:lang w:val="en-GB"/>
              </w:rPr>
              <w:t>sind</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wichtig</w:t>
            </w:r>
            <w:proofErr w:type="spellEnd"/>
            <w:r w:rsidRPr="00FC0471">
              <w:rPr>
                <w:rFonts w:cstheme="minorHAnsi"/>
                <w:sz w:val="20"/>
                <w:szCs w:val="20"/>
                <w:shd w:val="clear" w:color="auto" w:fill="FFFFFF"/>
                <w:lang w:val="en-GB"/>
              </w:rPr>
              <w:t xml:space="preserve">, um </w:t>
            </w:r>
            <w:proofErr w:type="spellStart"/>
            <w:r w:rsidRPr="00FC0471">
              <w:rPr>
                <w:rFonts w:cstheme="minorHAnsi"/>
                <w:sz w:val="20"/>
                <w:szCs w:val="20"/>
                <w:shd w:val="clear" w:color="auto" w:fill="FFFFFF"/>
                <w:lang w:val="en-GB"/>
              </w:rPr>
              <w:t>konstruktive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Beurteilungen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abgeben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zu</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können</w:t>
            </w:r>
            <w:proofErr w:type="spellEnd"/>
            <w:r w:rsidRPr="00FC0471">
              <w:rPr>
                <w:rFonts w:cstheme="minorHAnsi"/>
                <w:sz w:val="20"/>
                <w:szCs w:val="20"/>
                <w:shd w:val="clear" w:color="auto" w:fill="FFFFFF"/>
                <w:lang w:val="en-GB"/>
              </w:rPr>
              <w:t xml:space="preserve"> und den </w:t>
            </w:r>
            <w:proofErr w:type="spellStart"/>
            <w:r w:rsidRPr="00FC0471">
              <w:rPr>
                <w:rFonts w:cstheme="minorHAnsi"/>
                <w:sz w:val="20"/>
                <w:szCs w:val="20"/>
                <w:shd w:val="clear" w:color="auto" w:fill="FFFFFF"/>
                <w:lang w:val="en-GB"/>
              </w:rPr>
              <w:t>Unterricht</w:t>
            </w:r>
            <w:proofErr w:type="spellEnd"/>
            <w:r w:rsidRPr="00FC0471">
              <w:rPr>
                <w:rFonts w:cstheme="minorHAnsi"/>
                <w:sz w:val="20"/>
                <w:szCs w:val="20"/>
                <w:shd w:val="clear" w:color="auto" w:fill="FFFFFF"/>
                <w:lang w:val="en-GB"/>
              </w:rPr>
              <w:t xml:space="preserve"> so </w:t>
            </w:r>
            <w:proofErr w:type="spellStart"/>
            <w:r w:rsidRPr="00FC0471">
              <w:rPr>
                <w:rFonts w:cstheme="minorHAnsi"/>
                <w:sz w:val="20"/>
                <w:szCs w:val="20"/>
                <w:shd w:val="clear" w:color="auto" w:fill="FFFFFF"/>
                <w:lang w:val="en-GB"/>
              </w:rPr>
              <w:t>zu</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planen</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anzupassen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dass</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er</w:t>
            </w:r>
            <w:proofErr w:type="spellEnd"/>
            <w:r w:rsidRPr="00FC0471">
              <w:rPr>
                <w:rFonts w:cstheme="minorHAnsi"/>
                <w:sz w:val="20"/>
                <w:szCs w:val="20"/>
                <w:shd w:val="clear" w:color="auto" w:fill="FFFFFF"/>
                <w:lang w:val="en-GB"/>
              </w:rPr>
              <w:t xml:space="preserve"> auf die </w:t>
            </w:r>
            <w:proofErr w:type="spellStart"/>
            <w:r w:rsidRPr="00FC0471">
              <w:rPr>
                <w:rFonts w:cstheme="minorHAnsi"/>
                <w:sz w:val="20"/>
                <w:szCs w:val="20"/>
                <w:shd w:val="clear" w:color="auto" w:fill="FFFFFF"/>
                <w:lang w:val="en-GB"/>
              </w:rPr>
              <w:t>Schüler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abgestimmt</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ist</w:t>
            </w:r>
            <w:proofErr w:type="spellEnd"/>
            <w:r w:rsidRPr="00FC0471">
              <w:rPr>
                <w:rFonts w:cstheme="minorHAnsi"/>
                <w:sz w:val="20"/>
                <w:szCs w:val="20"/>
                <w:shd w:val="clear" w:color="auto" w:fill="FFFFFF"/>
                <w:lang w:val="en-GB"/>
              </w:rPr>
              <w:t xml:space="preserve">. </w:t>
            </w:r>
          </w:p>
          <w:p w14:paraId="44F1D378" w14:textId="77777777" w:rsidR="004601F7" w:rsidRPr="00FC0471" w:rsidRDefault="004601F7" w:rsidP="004601F7">
            <w:pPr>
              <w:ind w:left="360"/>
              <w:jc w:val="both"/>
              <w:rPr>
                <w:rFonts w:cstheme="minorHAnsi"/>
                <w:sz w:val="20"/>
                <w:szCs w:val="20"/>
                <w:shd w:val="clear" w:color="auto" w:fill="FFFFFF"/>
                <w:lang w:val="en-GB"/>
              </w:rPr>
            </w:pPr>
            <w:r w:rsidRPr="00FC0471">
              <w:rPr>
                <w:rFonts w:cstheme="minorHAnsi"/>
                <w:sz w:val="20"/>
                <w:szCs w:val="20"/>
                <w:shd w:val="clear" w:color="auto" w:fill="FFFFFF"/>
                <w:lang w:val="en-GB"/>
              </w:rPr>
              <w:t xml:space="preserve">-Auf der </w:t>
            </w:r>
            <w:proofErr w:type="spellStart"/>
            <w:r w:rsidRPr="00FC0471">
              <w:rPr>
                <w:rFonts w:cstheme="minorHAnsi"/>
                <w:sz w:val="20"/>
                <w:szCs w:val="20"/>
                <w:shd w:val="clear" w:color="auto" w:fill="FFFFFF"/>
                <w:lang w:val="en-GB"/>
              </w:rPr>
              <w:t>Grundlage</w:t>
            </w:r>
            <w:proofErr w:type="spellEnd"/>
            <w:r w:rsidRPr="00FC0471">
              <w:rPr>
                <w:rFonts w:cstheme="minorHAnsi"/>
                <w:sz w:val="20"/>
                <w:szCs w:val="20"/>
                <w:shd w:val="clear" w:color="auto" w:fill="FFFFFF"/>
                <w:lang w:val="en-GB"/>
              </w:rPr>
              <w:t xml:space="preserve"> des </w:t>
            </w:r>
            <w:proofErr w:type="spellStart"/>
            <w:r w:rsidRPr="00FC0471">
              <w:rPr>
                <w:rFonts w:cstheme="minorHAnsi"/>
                <w:sz w:val="20"/>
                <w:szCs w:val="20"/>
                <w:shd w:val="clear" w:color="auto" w:fill="FFFFFF"/>
                <w:lang w:val="en-GB"/>
              </w:rPr>
              <w:t>Lehrplans</w:t>
            </w:r>
            <w:proofErr w:type="spellEnd"/>
            <w:r w:rsidRPr="00FC0471">
              <w:rPr>
                <w:rFonts w:cstheme="minorHAnsi"/>
                <w:sz w:val="20"/>
                <w:szCs w:val="20"/>
                <w:shd w:val="clear" w:color="auto" w:fill="FFFFFF"/>
                <w:lang w:val="en-GB"/>
              </w:rPr>
              <w:t xml:space="preserve"> und der </w:t>
            </w:r>
            <w:proofErr w:type="spellStart"/>
            <w:r w:rsidRPr="00FC0471">
              <w:rPr>
                <w:rFonts w:cstheme="minorHAnsi"/>
                <w:sz w:val="20"/>
                <w:szCs w:val="20"/>
                <w:shd w:val="clear" w:color="auto" w:fill="FFFFFF"/>
                <w:lang w:val="en-GB"/>
              </w:rPr>
              <w:t>Kenntnisse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über</w:t>
            </w:r>
            <w:proofErr w:type="spellEnd"/>
            <w:r w:rsidRPr="00FC0471">
              <w:rPr>
                <w:rFonts w:cstheme="minorHAnsi"/>
                <w:sz w:val="20"/>
                <w:szCs w:val="20"/>
                <w:shd w:val="clear" w:color="auto" w:fill="FFFFFF"/>
                <w:lang w:val="en-GB"/>
              </w:rPr>
              <w:t xml:space="preserve"> die </w:t>
            </w:r>
            <w:proofErr w:type="spellStart"/>
            <w:r w:rsidRPr="00FC0471">
              <w:rPr>
                <w:rFonts w:cstheme="minorHAnsi"/>
                <w:sz w:val="20"/>
                <w:szCs w:val="20"/>
                <w:shd w:val="clear" w:color="auto" w:fill="FFFFFF"/>
                <w:lang w:val="en-GB"/>
              </w:rPr>
              <w:t>Schülergruppe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kann</w:t>
            </w:r>
            <w:proofErr w:type="spellEnd"/>
            <w:r w:rsidRPr="00FC0471">
              <w:rPr>
                <w:rFonts w:cstheme="minorHAnsi"/>
                <w:sz w:val="20"/>
                <w:szCs w:val="20"/>
                <w:shd w:val="clear" w:color="auto" w:fill="FFFFFF"/>
                <w:lang w:val="en-GB"/>
              </w:rPr>
              <w:t xml:space="preserve"> der Lehrer </w:t>
            </w:r>
            <w:proofErr w:type="spellStart"/>
            <w:r w:rsidRPr="00FC0471">
              <w:rPr>
                <w:rFonts w:cstheme="minorHAnsi"/>
                <w:sz w:val="20"/>
                <w:szCs w:val="20"/>
                <w:shd w:val="clear" w:color="auto" w:fill="FFFFFF"/>
                <w:lang w:val="en-GB"/>
              </w:rPr>
              <w:t>akademische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Inhalte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Aufgaben</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Lernstrategien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anpassen</w:t>
            </w:r>
            <w:proofErr w:type="spellEnd"/>
            <w:r w:rsidRPr="00FC0471">
              <w:rPr>
                <w:rFonts w:cstheme="minorHAnsi"/>
                <w:sz w:val="20"/>
                <w:szCs w:val="20"/>
                <w:shd w:val="clear" w:color="auto" w:fill="FFFFFF"/>
                <w:lang w:val="en-GB"/>
              </w:rPr>
              <w:t xml:space="preserve">, die das </w:t>
            </w:r>
            <w:proofErr w:type="spellStart"/>
            <w:r w:rsidRPr="00FC0471">
              <w:rPr>
                <w:rFonts w:cstheme="minorHAnsi"/>
                <w:sz w:val="20"/>
                <w:szCs w:val="20"/>
                <w:shd w:val="clear" w:color="auto" w:fill="FFFFFF"/>
                <w:lang w:val="en-GB"/>
              </w:rPr>
              <w:t>Lernen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fördern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können</w:t>
            </w:r>
            <w:proofErr w:type="spellEnd"/>
            <w:r w:rsidRPr="00FC0471">
              <w:rPr>
                <w:rFonts w:cstheme="minorHAnsi"/>
                <w:sz w:val="20"/>
                <w:szCs w:val="20"/>
                <w:shd w:val="clear" w:color="auto" w:fill="FFFFFF"/>
                <w:lang w:val="en-GB"/>
              </w:rPr>
              <w:t xml:space="preserve">. </w:t>
            </w:r>
          </w:p>
          <w:p w14:paraId="0C4A7551" w14:textId="77777777" w:rsidR="004601F7" w:rsidRPr="00FC0471" w:rsidRDefault="004601F7" w:rsidP="004601F7">
            <w:pPr>
              <w:ind w:left="360"/>
              <w:jc w:val="both"/>
              <w:rPr>
                <w:rFonts w:cstheme="minorHAnsi"/>
                <w:sz w:val="20"/>
                <w:szCs w:val="20"/>
                <w:shd w:val="clear" w:color="auto" w:fill="FFFFFF"/>
                <w:lang w:val="en-GB"/>
              </w:rPr>
            </w:pPr>
            <w:r w:rsidRPr="00FC0471">
              <w:rPr>
                <w:rFonts w:cstheme="minorHAnsi"/>
                <w:sz w:val="20"/>
                <w:szCs w:val="20"/>
                <w:shd w:val="clear" w:color="auto" w:fill="FFFFFF"/>
                <w:lang w:val="en-GB"/>
              </w:rPr>
              <w:t xml:space="preserve">-Feedback </w:t>
            </w:r>
            <w:proofErr w:type="spellStart"/>
            <w:r w:rsidRPr="00FC0471">
              <w:rPr>
                <w:rFonts w:cstheme="minorHAnsi"/>
                <w:sz w:val="20"/>
                <w:szCs w:val="20"/>
                <w:shd w:val="clear" w:color="auto" w:fill="FFFFFF"/>
                <w:lang w:val="en-GB"/>
              </w:rPr>
              <w:t>ist</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für</w:t>
            </w:r>
            <w:proofErr w:type="spellEnd"/>
            <w:r w:rsidRPr="00FC0471">
              <w:rPr>
                <w:rFonts w:cstheme="minorHAnsi"/>
                <w:sz w:val="20"/>
                <w:szCs w:val="20"/>
                <w:shd w:val="clear" w:color="auto" w:fill="FFFFFF"/>
                <w:lang w:val="en-GB"/>
              </w:rPr>
              <w:t xml:space="preserve"> das </w:t>
            </w:r>
            <w:proofErr w:type="spellStart"/>
            <w:r w:rsidRPr="00FC0471">
              <w:rPr>
                <w:rFonts w:cstheme="minorHAnsi"/>
                <w:sz w:val="20"/>
                <w:szCs w:val="20"/>
                <w:shd w:val="clear" w:color="auto" w:fill="FFFFFF"/>
                <w:lang w:val="en-GB"/>
              </w:rPr>
              <w:t>Lernen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sehr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wichtig</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Damit</w:t>
            </w:r>
            <w:proofErr w:type="spellEnd"/>
            <w:r w:rsidRPr="00FC0471">
              <w:rPr>
                <w:rFonts w:cstheme="minorHAnsi"/>
                <w:sz w:val="20"/>
                <w:szCs w:val="20"/>
                <w:shd w:val="clear" w:color="auto" w:fill="FFFFFF"/>
                <w:lang w:val="en-GB"/>
              </w:rPr>
              <w:t xml:space="preserve"> Feedback das </w:t>
            </w:r>
            <w:proofErr w:type="spellStart"/>
            <w:r w:rsidRPr="00FC0471">
              <w:rPr>
                <w:rFonts w:cstheme="minorHAnsi"/>
                <w:sz w:val="20"/>
                <w:szCs w:val="20"/>
                <w:shd w:val="clear" w:color="auto" w:fill="FFFFFF"/>
                <w:lang w:val="en-GB"/>
              </w:rPr>
              <w:t>Lernen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fördern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kann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sollte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es</w:t>
            </w:r>
            <w:proofErr w:type="spellEnd"/>
            <w:r w:rsidRPr="00FC0471">
              <w:rPr>
                <w:rFonts w:cstheme="minorHAnsi"/>
                <w:sz w:val="20"/>
                <w:szCs w:val="20"/>
                <w:shd w:val="clear" w:color="auto" w:fill="FFFFFF"/>
                <w:lang w:val="en-GB"/>
              </w:rPr>
              <w:t xml:space="preserve"> den </w:t>
            </w:r>
            <w:proofErr w:type="spellStart"/>
            <w:r w:rsidRPr="00FC0471">
              <w:rPr>
                <w:rFonts w:cstheme="minorHAnsi"/>
                <w:sz w:val="20"/>
                <w:szCs w:val="20"/>
                <w:shd w:val="clear" w:color="auto" w:fill="FFFFFF"/>
                <w:lang w:val="en-GB"/>
              </w:rPr>
              <w:t>Schülern</w:t>
            </w:r>
            <w:proofErr w:type="spellEnd"/>
            <w:r w:rsidRPr="00FC0471">
              <w:rPr>
                <w:rFonts w:cstheme="minorHAnsi"/>
                <w:sz w:val="20"/>
                <w:szCs w:val="20"/>
                <w:shd w:val="clear" w:color="auto" w:fill="FFFFFF"/>
                <w:lang w:val="en-GB"/>
              </w:rPr>
              <w:t xml:space="preserve"> und </w:t>
            </w:r>
            <w:proofErr w:type="spellStart"/>
            <w:r w:rsidRPr="00FC0471">
              <w:rPr>
                <w:rFonts w:cstheme="minorHAnsi"/>
                <w:sz w:val="20"/>
                <w:szCs w:val="20"/>
                <w:shd w:val="clear" w:color="auto" w:fill="FFFFFF"/>
                <w:lang w:val="en-GB"/>
              </w:rPr>
              <w:t>Auszubildenden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einen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Überblick</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darüber</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geben</w:t>
            </w:r>
            <w:proofErr w:type="spellEnd"/>
            <w:r w:rsidRPr="00FC0471">
              <w:rPr>
                <w:rFonts w:cstheme="minorHAnsi"/>
                <w:sz w:val="20"/>
                <w:szCs w:val="20"/>
                <w:shd w:val="clear" w:color="auto" w:fill="FFFFFF"/>
                <w:lang w:val="en-GB"/>
              </w:rPr>
              <w:t xml:space="preserve">, wo </w:t>
            </w:r>
            <w:proofErr w:type="spellStart"/>
            <w:r w:rsidRPr="00FC0471">
              <w:rPr>
                <w:rFonts w:cstheme="minorHAnsi"/>
                <w:sz w:val="20"/>
                <w:szCs w:val="20"/>
                <w:shd w:val="clear" w:color="auto" w:fill="FFFFFF"/>
                <w:lang w:val="en-GB"/>
              </w:rPr>
              <w:t>sie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beim</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Lernen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stehen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wohin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sie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gehen</w:t>
            </w:r>
            <w:proofErr w:type="spellEnd"/>
            <w:r w:rsidRPr="00FC0471">
              <w:rPr>
                <w:rFonts w:cstheme="minorHAnsi"/>
                <w:sz w:val="20"/>
                <w:szCs w:val="20"/>
                <w:shd w:val="clear" w:color="auto" w:fill="FFFFFF"/>
                <w:lang w:val="en-GB"/>
              </w:rPr>
              <w:t xml:space="preserve"> und was </w:t>
            </w:r>
            <w:proofErr w:type="spellStart"/>
            <w:r w:rsidRPr="00FC0471">
              <w:rPr>
                <w:rFonts w:cstheme="minorHAnsi"/>
                <w:sz w:val="20"/>
                <w:szCs w:val="20"/>
                <w:shd w:val="clear" w:color="auto" w:fill="FFFFFF"/>
                <w:lang w:val="en-GB"/>
              </w:rPr>
              <w:t>sie</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tun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sollten</w:t>
            </w:r>
            <w:proofErr w:type="spellEnd"/>
            <w:r w:rsidRPr="00FC0471">
              <w:rPr>
                <w:rFonts w:cstheme="minorHAnsi"/>
                <w:sz w:val="20"/>
                <w:szCs w:val="20"/>
                <w:shd w:val="clear" w:color="auto" w:fill="FFFFFF"/>
                <w:lang w:val="en-GB"/>
              </w:rPr>
              <w:t xml:space="preserve">, um </w:t>
            </w:r>
            <w:proofErr w:type="spellStart"/>
            <w:r w:rsidRPr="00FC0471">
              <w:rPr>
                <w:rFonts w:cstheme="minorHAnsi"/>
                <w:sz w:val="20"/>
                <w:szCs w:val="20"/>
                <w:shd w:val="clear" w:color="auto" w:fill="FFFFFF"/>
                <w:lang w:val="en-GB"/>
              </w:rPr>
              <w:t>beim</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Lernen</w:t>
            </w:r>
            <w:proofErr w:type="spellEnd"/>
            <w:r w:rsidRPr="00FC0471">
              <w:rPr>
                <w:rFonts w:cstheme="minorHAnsi"/>
                <w:sz w:val="20"/>
                <w:szCs w:val="20"/>
                <w:shd w:val="clear" w:color="auto" w:fill="FFFFFF"/>
                <w:lang w:val="en-GB"/>
              </w:rPr>
              <w:t xml:space="preserve"> </w:t>
            </w:r>
            <w:proofErr w:type="spellStart"/>
            <w:r w:rsidRPr="00FC0471">
              <w:rPr>
                <w:rFonts w:cstheme="minorHAnsi"/>
                <w:sz w:val="20"/>
                <w:szCs w:val="20"/>
                <w:shd w:val="clear" w:color="auto" w:fill="FFFFFF"/>
                <w:lang w:val="en-GB"/>
              </w:rPr>
              <w:t>voranzukommen</w:t>
            </w:r>
            <w:proofErr w:type="spellEnd"/>
            <w:r w:rsidRPr="00FC0471">
              <w:rPr>
                <w:rFonts w:cstheme="minorHAnsi"/>
                <w:sz w:val="20"/>
                <w:szCs w:val="20"/>
                <w:shd w:val="clear" w:color="auto" w:fill="FFFFFF"/>
                <w:lang w:val="en-GB"/>
              </w:rPr>
              <w:t>.</w:t>
            </w:r>
          </w:p>
          <w:p w14:paraId="382F62C3" w14:textId="11E014E9" w:rsidR="00223D80" w:rsidRPr="00FC0471" w:rsidRDefault="00223D80" w:rsidP="004601F7">
            <w:pPr>
              <w:ind w:left="360"/>
              <w:jc w:val="both"/>
              <w:rPr>
                <w:rFonts w:cstheme="minorHAnsi"/>
                <w:sz w:val="20"/>
                <w:szCs w:val="20"/>
                <w:shd w:val="clear" w:color="auto" w:fill="FFFFFF"/>
                <w:lang w:val="en-GB"/>
              </w:rPr>
            </w:pPr>
          </w:p>
        </w:tc>
      </w:tr>
      <w:tr w:rsidR="00B84A1B" w:rsidRPr="00D0459E" w14:paraId="05DACC92" w14:textId="77777777" w:rsidTr="00B84A1B">
        <w:tc>
          <w:tcPr>
            <w:tcW w:w="4531" w:type="dxa"/>
          </w:tcPr>
          <w:p w14:paraId="5F24FF75" w14:textId="77777777" w:rsidR="00383B3C" w:rsidRDefault="00383B3C" w:rsidP="00383B3C">
            <w:pPr>
              <w:pStyle w:val="Listenabsatz"/>
              <w:numPr>
                <w:ilvl w:val="0"/>
                <w:numId w:val="1"/>
              </w:numPr>
              <w:jc w:val="both"/>
              <w:rPr>
                <w:rFonts w:cstheme="minorHAnsi"/>
                <w:b/>
                <w:bCs/>
                <w:sz w:val="20"/>
                <w:szCs w:val="20"/>
              </w:rPr>
            </w:pPr>
            <w:r w:rsidRPr="00383B3C">
              <w:rPr>
                <w:rFonts w:cstheme="minorHAnsi"/>
                <w:b/>
                <w:bCs/>
                <w:sz w:val="20"/>
                <w:szCs w:val="20"/>
              </w:rPr>
              <w:lastRenderedPageBreak/>
              <w:t>Strategien:</w:t>
            </w:r>
          </w:p>
          <w:p w14:paraId="6C171E7F" w14:textId="519BC016" w:rsidR="00741471" w:rsidRPr="00383B3C" w:rsidRDefault="00383B3C" w:rsidP="00383B3C">
            <w:pPr>
              <w:ind w:left="360"/>
              <w:jc w:val="both"/>
              <w:rPr>
                <w:rFonts w:cstheme="minorHAnsi"/>
                <w:b/>
                <w:bCs/>
                <w:sz w:val="20"/>
                <w:szCs w:val="20"/>
              </w:rPr>
            </w:pPr>
            <w:r w:rsidRPr="00383B3C">
              <w:rPr>
                <w:rFonts w:cstheme="minorHAnsi"/>
                <w:b/>
                <w:bCs/>
                <w:sz w:val="20"/>
                <w:szCs w:val="20"/>
              </w:rPr>
              <w:t>Bewährte Unterrichtspraktiken</w:t>
            </w:r>
          </w:p>
        </w:tc>
        <w:tc>
          <w:tcPr>
            <w:tcW w:w="4531" w:type="dxa"/>
          </w:tcPr>
          <w:p w14:paraId="6B8C62C6" w14:textId="3D314C1A" w:rsidR="004601F7" w:rsidRPr="004601F7" w:rsidRDefault="004601F7" w:rsidP="004601F7">
            <w:pPr>
              <w:pStyle w:val="Listenabsatz"/>
              <w:numPr>
                <w:ilvl w:val="0"/>
                <w:numId w:val="31"/>
              </w:numPr>
              <w:jc w:val="both"/>
              <w:rPr>
                <w:rFonts w:cstheme="minorHAnsi"/>
                <w:sz w:val="20"/>
                <w:szCs w:val="20"/>
                <w:shd w:val="clear" w:color="auto" w:fill="FFFFFF"/>
                <w:lang w:val="en-GB"/>
              </w:rPr>
            </w:pPr>
            <w:r w:rsidRPr="004601F7">
              <w:rPr>
                <w:rFonts w:cstheme="minorHAnsi"/>
                <w:sz w:val="20"/>
                <w:szCs w:val="20"/>
                <w:shd w:val="clear" w:color="auto" w:fill="FFFFFF"/>
                <w:lang w:val="en-GB"/>
              </w:rPr>
              <w:t xml:space="preserve">Machen </w:t>
            </w:r>
            <w:proofErr w:type="spellStart"/>
            <w:r w:rsidRPr="004601F7">
              <w:rPr>
                <w:rFonts w:cstheme="minorHAnsi"/>
                <w:sz w:val="20"/>
                <w:szCs w:val="20"/>
                <w:shd w:val="clear" w:color="auto" w:fill="FFFFFF"/>
                <w:lang w:val="en-GB"/>
              </w:rPr>
              <w:t>Sie</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sich</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mit</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internationalen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Lehrplänen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Strategien</w:t>
            </w:r>
            <w:proofErr w:type="spellEnd"/>
            <w:r w:rsidRPr="004601F7">
              <w:rPr>
                <w:rFonts w:cstheme="minorHAnsi"/>
                <w:sz w:val="20"/>
                <w:szCs w:val="20"/>
                <w:shd w:val="clear" w:color="auto" w:fill="FFFFFF"/>
                <w:lang w:val="en-GB"/>
              </w:rPr>
              <w:t xml:space="preserve"> und </w:t>
            </w:r>
            <w:proofErr w:type="spellStart"/>
            <w:r w:rsidRPr="004601F7">
              <w:rPr>
                <w:rFonts w:cstheme="minorHAnsi"/>
                <w:sz w:val="20"/>
                <w:szCs w:val="20"/>
                <w:shd w:val="clear" w:color="auto" w:fill="FFFFFF"/>
                <w:lang w:val="en-GB"/>
              </w:rPr>
              <w:t>Methoden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vertraut</w:t>
            </w:r>
            <w:proofErr w:type="spellEnd"/>
            <w:r w:rsidRPr="004601F7">
              <w:rPr>
                <w:rFonts w:cstheme="minorHAnsi"/>
                <w:sz w:val="20"/>
                <w:szCs w:val="20"/>
                <w:shd w:val="clear" w:color="auto" w:fill="FFFFFF"/>
                <w:lang w:val="en-GB"/>
              </w:rPr>
              <w:t xml:space="preserve">, die </w:t>
            </w:r>
            <w:proofErr w:type="spellStart"/>
            <w:r w:rsidRPr="004601F7">
              <w:rPr>
                <w:rFonts w:cstheme="minorHAnsi"/>
                <w:sz w:val="20"/>
                <w:szCs w:val="20"/>
                <w:shd w:val="clear" w:color="auto" w:fill="FFFFFF"/>
                <w:lang w:val="en-GB"/>
              </w:rPr>
              <w:t>für</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individuelles</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Lernen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entwickelt</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wurden</w:t>
            </w:r>
            <w:proofErr w:type="spellEnd"/>
            <w:r w:rsidRPr="004601F7">
              <w:rPr>
                <w:rFonts w:cstheme="minorHAnsi"/>
                <w:sz w:val="20"/>
                <w:szCs w:val="20"/>
                <w:shd w:val="clear" w:color="auto" w:fill="FFFFFF"/>
                <w:lang w:val="en-GB"/>
              </w:rPr>
              <w:t xml:space="preserve">. </w:t>
            </w:r>
          </w:p>
          <w:p w14:paraId="03B6368D" w14:textId="11AB2D72" w:rsidR="004601F7" w:rsidRPr="004601F7" w:rsidRDefault="004601F7" w:rsidP="004601F7">
            <w:pPr>
              <w:pStyle w:val="Listenabsatz"/>
              <w:numPr>
                <w:ilvl w:val="0"/>
                <w:numId w:val="31"/>
              </w:numPr>
              <w:jc w:val="both"/>
              <w:rPr>
                <w:rFonts w:cstheme="minorHAnsi"/>
                <w:sz w:val="20"/>
                <w:szCs w:val="20"/>
                <w:shd w:val="clear" w:color="auto" w:fill="FFFFFF"/>
                <w:lang w:val="en-GB"/>
              </w:rPr>
            </w:pPr>
            <w:proofErr w:type="spellStart"/>
            <w:r w:rsidRPr="004601F7">
              <w:rPr>
                <w:rFonts w:cstheme="minorHAnsi"/>
                <w:sz w:val="20"/>
                <w:szCs w:val="20"/>
                <w:shd w:val="clear" w:color="auto" w:fill="FFFFFF"/>
                <w:lang w:val="en-GB"/>
              </w:rPr>
              <w:lastRenderedPageBreak/>
              <w:t>Studieren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Sie</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relevante</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Pädagogik</w:t>
            </w:r>
            <w:proofErr w:type="spellEnd"/>
            <w:r w:rsidRPr="004601F7">
              <w:rPr>
                <w:rFonts w:cstheme="minorHAnsi"/>
                <w:sz w:val="20"/>
                <w:szCs w:val="20"/>
                <w:shd w:val="clear" w:color="auto" w:fill="FFFFFF"/>
                <w:lang w:val="en-GB"/>
              </w:rPr>
              <w:t xml:space="preserve"> und die </w:t>
            </w:r>
            <w:proofErr w:type="spellStart"/>
            <w:r w:rsidRPr="004601F7">
              <w:rPr>
                <w:rFonts w:cstheme="minorHAnsi"/>
                <w:sz w:val="20"/>
                <w:szCs w:val="20"/>
                <w:shd w:val="clear" w:color="auto" w:fill="FFFFFF"/>
                <w:lang w:val="en-GB"/>
              </w:rPr>
              <w:t>Anwendung</w:t>
            </w:r>
            <w:proofErr w:type="spellEnd"/>
            <w:r w:rsidRPr="004601F7">
              <w:rPr>
                <w:rFonts w:cstheme="minorHAnsi"/>
                <w:sz w:val="20"/>
                <w:szCs w:val="20"/>
                <w:shd w:val="clear" w:color="auto" w:fill="FFFFFF"/>
                <w:lang w:val="en-GB"/>
              </w:rPr>
              <w:t xml:space="preserve"> von </w:t>
            </w:r>
            <w:proofErr w:type="spellStart"/>
            <w:r w:rsidRPr="004601F7">
              <w:rPr>
                <w:rFonts w:cstheme="minorHAnsi"/>
                <w:sz w:val="20"/>
                <w:szCs w:val="20"/>
                <w:shd w:val="clear" w:color="auto" w:fill="FFFFFF"/>
                <w:lang w:val="en-GB"/>
              </w:rPr>
              <w:t>Reflexionsnotizen</w:t>
            </w:r>
            <w:proofErr w:type="spellEnd"/>
            <w:r w:rsidRPr="004601F7">
              <w:rPr>
                <w:rFonts w:cstheme="minorHAnsi"/>
                <w:sz w:val="20"/>
                <w:szCs w:val="20"/>
                <w:shd w:val="clear" w:color="auto" w:fill="FFFFFF"/>
                <w:lang w:val="en-GB"/>
              </w:rPr>
              <w:t xml:space="preserve"> und </w:t>
            </w:r>
            <w:proofErr w:type="spellStart"/>
            <w:r w:rsidRPr="004601F7">
              <w:rPr>
                <w:rFonts w:cstheme="minorHAnsi"/>
                <w:sz w:val="20"/>
                <w:szCs w:val="20"/>
                <w:shd w:val="clear" w:color="auto" w:fill="FFFFFF"/>
                <w:lang w:val="en-GB"/>
              </w:rPr>
              <w:t>Lernprotokollen</w:t>
            </w:r>
            <w:proofErr w:type="spellEnd"/>
            <w:r w:rsidRPr="004601F7">
              <w:rPr>
                <w:rFonts w:cstheme="minorHAnsi"/>
                <w:sz w:val="20"/>
                <w:szCs w:val="20"/>
                <w:shd w:val="clear" w:color="auto" w:fill="FFFFFF"/>
                <w:lang w:val="en-GB"/>
              </w:rPr>
              <w:t xml:space="preserve">. </w:t>
            </w:r>
          </w:p>
          <w:p w14:paraId="4DF9DE87" w14:textId="329521E8" w:rsidR="00223D80" w:rsidRPr="007D4034" w:rsidRDefault="004601F7" w:rsidP="004601F7">
            <w:pPr>
              <w:pStyle w:val="Listenabsatz"/>
              <w:numPr>
                <w:ilvl w:val="0"/>
                <w:numId w:val="31"/>
              </w:numPr>
              <w:jc w:val="both"/>
              <w:rPr>
                <w:rFonts w:cstheme="minorHAnsi"/>
                <w:sz w:val="20"/>
                <w:szCs w:val="20"/>
                <w:shd w:val="clear" w:color="auto" w:fill="FFFFFF"/>
                <w:lang w:val="en-GB"/>
              </w:rPr>
            </w:pPr>
            <w:proofErr w:type="spellStart"/>
            <w:r w:rsidRPr="004601F7">
              <w:rPr>
                <w:rFonts w:cstheme="minorHAnsi"/>
                <w:sz w:val="20"/>
                <w:szCs w:val="20"/>
                <w:shd w:val="clear" w:color="auto" w:fill="FFFFFF"/>
                <w:lang w:val="en-GB"/>
              </w:rPr>
              <w:t>Studieren</w:t>
            </w:r>
            <w:proofErr w:type="spellEnd"/>
            <w:r w:rsidRPr="004601F7">
              <w:rPr>
                <w:rFonts w:cstheme="minorHAnsi"/>
                <w:sz w:val="20"/>
                <w:szCs w:val="20"/>
                <w:shd w:val="clear" w:color="auto" w:fill="FFFFFF"/>
                <w:lang w:val="en-GB"/>
              </w:rPr>
              <w:t xml:space="preserve"> und </w:t>
            </w:r>
            <w:proofErr w:type="spellStart"/>
            <w:r w:rsidRPr="004601F7">
              <w:rPr>
                <w:rFonts w:cstheme="minorHAnsi"/>
                <w:sz w:val="20"/>
                <w:szCs w:val="20"/>
                <w:shd w:val="clear" w:color="auto" w:fill="FFFFFF"/>
                <w:lang w:val="en-GB"/>
              </w:rPr>
              <w:t>lernen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Sie</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Didaktik</w:t>
            </w:r>
            <w:proofErr w:type="spellEnd"/>
            <w:r w:rsidRPr="004601F7">
              <w:rPr>
                <w:rFonts w:cstheme="minorHAnsi"/>
                <w:sz w:val="20"/>
                <w:szCs w:val="20"/>
                <w:shd w:val="clear" w:color="auto" w:fill="FFFFFF"/>
                <w:lang w:val="en-GB"/>
              </w:rPr>
              <w:t xml:space="preserve">, die das </w:t>
            </w:r>
            <w:proofErr w:type="spellStart"/>
            <w:r w:rsidRPr="004601F7">
              <w:rPr>
                <w:rFonts w:cstheme="minorHAnsi"/>
                <w:sz w:val="20"/>
                <w:szCs w:val="20"/>
                <w:shd w:val="clear" w:color="auto" w:fill="FFFFFF"/>
                <w:lang w:val="en-GB"/>
              </w:rPr>
              <w:t>individuelle</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Lernen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unterstützt</w:t>
            </w:r>
            <w:proofErr w:type="spellEnd"/>
            <w:r w:rsidRPr="004601F7">
              <w:rPr>
                <w:rFonts w:cstheme="minorHAnsi"/>
                <w:sz w:val="20"/>
                <w:szCs w:val="20"/>
                <w:shd w:val="clear" w:color="auto" w:fill="FFFFFF"/>
                <w:lang w:val="en-GB"/>
              </w:rPr>
              <w:t xml:space="preserve"> und die </w:t>
            </w:r>
            <w:proofErr w:type="spellStart"/>
            <w:r w:rsidRPr="004601F7">
              <w:rPr>
                <w:rFonts w:cstheme="minorHAnsi"/>
                <w:sz w:val="20"/>
                <w:szCs w:val="20"/>
                <w:shd w:val="clear" w:color="auto" w:fill="FFFFFF"/>
                <w:lang w:val="en-GB"/>
              </w:rPr>
              <w:t>pädagogischen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Bedürfnisse</w:t>
            </w:r>
            <w:proofErr w:type="spellEnd"/>
            <w:r w:rsidRPr="004601F7">
              <w:rPr>
                <w:rFonts w:cstheme="minorHAnsi"/>
                <w:sz w:val="20"/>
                <w:szCs w:val="20"/>
                <w:shd w:val="clear" w:color="auto" w:fill="FFFFFF"/>
                <w:lang w:val="en-GB"/>
              </w:rPr>
              <w:t xml:space="preserve"> von </w:t>
            </w:r>
            <w:proofErr w:type="spellStart"/>
            <w:r w:rsidRPr="004601F7">
              <w:rPr>
                <w:rFonts w:cstheme="minorHAnsi"/>
                <w:sz w:val="20"/>
                <w:szCs w:val="20"/>
                <w:shd w:val="clear" w:color="auto" w:fill="FFFFFF"/>
                <w:lang w:val="en-GB"/>
              </w:rPr>
              <w:t>Schülern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mit</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besonderen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Bedürfnissen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erfüllt</w:t>
            </w:r>
            <w:proofErr w:type="spellEnd"/>
            <w:r w:rsidRPr="004601F7">
              <w:rPr>
                <w:rFonts w:cstheme="minorHAnsi"/>
                <w:sz w:val="20"/>
                <w:szCs w:val="20"/>
                <w:shd w:val="clear" w:color="auto" w:fill="FFFFFF"/>
                <w:lang w:val="en-GB"/>
              </w:rPr>
              <w:t>.</w:t>
            </w:r>
          </w:p>
        </w:tc>
      </w:tr>
      <w:tr w:rsidR="00B84A1B" w:rsidRPr="00D0459E" w14:paraId="001361DF" w14:textId="77777777" w:rsidTr="00B84A1B">
        <w:tc>
          <w:tcPr>
            <w:tcW w:w="4531" w:type="dxa"/>
          </w:tcPr>
          <w:p w14:paraId="35E6A341" w14:textId="14E5C571" w:rsidR="00B84A1B" w:rsidRPr="00D0459E" w:rsidRDefault="00383B3C" w:rsidP="00383B3C">
            <w:pPr>
              <w:pStyle w:val="Listenabsatz"/>
              <w:numPr>
                <w:ilvl w:val="0"/>
                <w:numId w:val="1"/>
              </w:numPr>
              <w:jc w:val="both"/>
              <w:rPr>
                <w:rFonts w:cstheme="minorHAnsi"/>
                <w:b/>
                <w:bCs/>
                <w:sz w:val="20"/>
                <w:szCs w:val="20"/>
                <w:shd w:val="clear" w:color="auto" w:fill="FFFFFF"/>
                <w:lang w:val="en-GB"/>
              </w:rPr>
            </w:pPr>
            <w:proofErr w:type="spellStart"/>
            <w:r w:rsidRPr="00383B3C">
              <w:rPr>
                <w:rFonts w:cstheme="minorHAnsi"/>
                <w:b/>
                <w:bCs/>
                <w:sz w:val="20"/>
                <w:szCs w:val="20"/>
                <w:shd w:val="clear" w:color="auto" w:fill="FFFFFF"/>
                <w:lang w:val="en-GB"/>
              </w:rPr>
              <w:lastRenderedPageBreak/>
              <w:t>Lehransatz</w:t>
            </w:r>
            <w:proofErr w:type="spellEnd"/>
            <w:r w:rsidRPr="00383B3C">
              <w:rPr>
                <w:rFonts w:cstheme="minorHAnsi"/>
                <w:b/>
                <w:bCs/>
                <w:sz w:val="20"/>
                <w:szCs w:val="20"/>
                <w:shd w:val="clear" w:color="auto" w:fill="FFFFFF"/>
                <w:lang w:val="en-GB"/>
              </w:rPr>
              <w:t>/</w:t>
            </w:r>
            <w:proofErr w:type="spellStart"/>
            <w:r w:rsidRPr="00383B3C">
              <w:rPr>
                <w:rFonts w:cstheme="minorHAnsi"/>
                <w:b/>
                <w:bCs/>
                <w:sz w:val="20"/>
                <w:szCs w:val="20"/>
                <w:shd w:val="clear" w:color="auto" w:fill="FFFFFF"/>
                <w:lang w:val="en-GB"/>
              </w:rPr>
              <w:t>Methoden</w:t>
            </w:r>
            <w:proofErr w:type="spellEnd"/>
            <w:r w:rsidRPr="00383B3C">
              <w:rPr>
                <w:rFonts w:cstheme="minorHAnsi"/>
                <w:b/>
                <w:bCs/>
                <w:sz w:val="20"/>
                <w:szCs w:val="20"/>
                <w:shd w:val="clear" w:color="auto" w:fill="FFFFFF"/>
                <w:lang w:val="en-GB"/>
              </w:rPr>
              <w:t>:</w:t>
            </w:r>
          </w:p>
        </w:tc>
        <w:tc>
          <w:tcPr>
            <w:tcW w:w="4531" w:type="dxa"/>
          </w:tcPr>
          <w:p w14:paraId="2BE5137C" w14:textId="77777777" w:rsidR="004601F7" w:rsidRPr="004601F7" w:rsidRDefault="004601F7" w:rsidP="004601F7">
            <w:pPr>
              <w:ind w:left="360"/>
              <w:jc w:val="both"/>
              <w:rPr>
                <w:rFonts w:cstheme="minorHAnsi"/>
                <w:sz w:val="20"/>
                <w:szCs w:val="20"/>
                <w:shd w:val="clear" w:color="auto" w:fill="FFFFFF"/>
                <w:lang w:val="en-GB"/>
              </w:rPr>
            </w:pPr>
            <w:r w:rsidRPr="004601F7">
              <w:rPr>
                <w:rFonts w:cstheme="minorHAnsi"/>
                <w:sz w:val="20"/>
                <w:szCs w:val="20"/>
                <w:shd w:val="clear" w:color="auto" w:fill="FFFFFF"/>
                <w:lang w:val="en-GB"/>
              </w:rPr>
              <w:t>1.</w:t>
            </w:r>
            <w:r w:rsidRPr="004601F7">
              <w:rPr>
                <w:rFonts w:cstheme="minorHAnsi"/>
                <w:sz w:val="20"/>
                <w:szCs w:val="20"/>
                <w:shd w:val="clear" w:color="auto" w:fill="FFFFFF"/>
                <w:lang w:val="en-GB"/>
              </w:rPr>
              <w:tab/>
            </w:r>
            <w:proofErr w:type="spellStart"/>
            <w:r w:rsidRPr="004601F7">
              <w:rPr>
                <w:rFonts w:cstheme="minorHAnsi"/>
                <w:sz w:val="20"/>
                <w:szCs w:val="20"/>
                <w:shd w:val="clear" w:color="auto" w:fill="FFFFFF"/>
                <w:lang w:val="en-GB"/>
              </w:rPr>
              <w:t>Erfahrungsaustausch</w:t>
            </w:r>
            <w:proofErr w:type="spellEnd"/>
            <w:r w:rsidRPr="004601F7">
              <w:rPr>
                <w:rFonts w:cstheme="minorHAnsi"/>
                <w:sz w:val="20"/>
                <w:szCs w:val="20"/>
                <w:shd w:val="clear" w:color="auto" w:fill="FFFFFF"/>
                <w:lang w:val="en-GB"/>
              </w:rPr>
              <w:t xml:space="preserve"> und </w:t>
            </w:r>
            <w:proofErr w:type="spellStart"/>
            <w:r w:rsidRPr="004601F7">
              <w:rPr>
                <w:rFonts w:cstheme="minorHAnsi"/>
                <w:sz w:val="20"/>
                <w:szCs w:val="20"/>
                <w:shd w:val="clear" w:color="auto" w:fill="FFFFFF"/>
                <w:lang w:val="en-GB"/>
              </w:rPr>
              <w:t>kritisches</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Nachdenken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über</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Herausforderungen</w:t>
            </w:r>
            <w:proofErr w:type="spellEnd"/>
            <w:r w:rsidRPr="004601F7">
              <w:rPr>
                <w:rFonts w:cstheme="minorHAnsi"/>
                <w:sz w:val="20"/>
                <w:szCs w:val="20"/>
                <w:shd w:val="clear" w:color="auto" w:fill="FFFFFF"/>
                <w:lang w:val="en-GB"/>
              </w:rPr>
              <w:t xml:space="preserve"> und </w:t>
            </w:r>
            <w:proofErr w:type="spellStart"/>
            <w:r w:rsidRPr="004601F7">
              <w:rPr>
                <w:rFonts w:cstheme="minorHAnsi"/>
                <w:sz w:val="20"/>
                <w:szCs w:val="20"/>
                <w:shd w:val="clear" w:color="auto" w:fill="FFFFFF"/>
                <w:lang w:val="en-GB"/>
              </w:rPr>
              <w:t>Möglichkeiten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im</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Unterricht</w:t>
            </w:r>
            <w:proofErr w:type="spellEnd"/>
            <w:r w:rsidRPr="004601F7">
              <w:rPr>
                <w:rFonts w:cstheme="minorHAnsi"/>
                <w:sz w:val="20"/>
                <w:szCs w:val="20"/>
                <w:shd w:val="clear" w:color="auto" w:fill="FFFFFF"/>
                <w:lang w:val="en-GB"/>
              </w:rPr>
              <w:t>.</w:t>
            </w:r>
          </w:p>
          <w:p w14:paraId="0E295717" w14:textId="77777777" w:rsidR="004601F7" w:rsidRPr="004601F7" w:rsidRDefault="004601F7" w:rsidP="004601F7">
            <w:pPr>
              <w:ind w:left="360"/>
              <w:jc w:val="both"/>
              <w:rPr>
                <w:rFonts w:cstheme="minorHAnsi"/>
                <w:sz w:val="20"/>
                <w:szCs w:val="20"/>
                <w:shd w:val="clear" w:color="auto" w:fill="FFFFFF"/>
                <w:lang w:val="en-GB"/>
              </w:rPr>
            </w:pPr>
            <w:r w:rsidRPr="004601F7">
              <w:rPr>
                <w:rFonts w:cstheme="minorHAnsi"/>
                <w:sz w:val="20"/>
                <w:szCs w:val="20"/>
                <w:shd w:val="clear" w:color="auto" w:fill="FFFFFF"/>
                <w:lang w:val="en-GB"/>
              </w:rPr>
              <w:t>2.</w:t>
            </w:r>
            <w:r w:rsidRPr="004601F7">
              <w:rPr>
                <w:rFonts w:cstheme="minorHAnsi"/>
                <w:sz w:val="20"/>
                <w:szCs w:val="20"/>
                <w:shd w:val="clear" w:color="auto" w:fill="FFFFFF"/>
                <w:lang w:val="en-GB"/>
              </w:rPr>
              <w:tab/>
            </w:r>
            <w:proofErr w:type="spellStart"/>
            <w:r w:rsidRPr="004601F7">
              <w:rPr>
                <w:rFonts w:cstheme="minorHAnsi"/>
                <w:sz w:val="20"/>
                <w:szCs w:val="20"/>
                <w:shd w:val="clear" w:color="auto" w:fill="FFFFFF"/>
                <w:lang w:val="en-GB"/>
              </w:rPr>
              <w:t>Fallbezogene</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Aufgaben</w:t>
            </w:r>
            <w:proofErr w:type="spellEnd"/>
            <w:r w:rsidRPr="004601F7">
              <w:rPr>
                <w:rFonts w:cstheme="minorHAnsi"/>
                <w:sz w:val="20"/>
                <w:szCs w:val="20"/>
                <w:shd w:val="clear" w:color="auto" w:fill="FFFFFF"/>
                <w:lang w:val="en-GB"/>
              </w:rPr>
              <w:t xml:space="preserve"> und </w:t>
            </w:r>
            <w:proofErr w:type="spellStart"/>
            <w:r w:rsidRPr="004601F7">
              <w:rPr>
                <w:rFonts w:cstheme="minorHAnsi"/>
                <w:sz w:val="20"/>
                <w:szCs w:val="20"/>
                <w:shd w:val="clear" w:color="auto" w:fill="FFFFFF"/>
                <w:lang w:val="en-GB"/>
              </w:rPr>
              <w:t>Gruppenarbeit</w:t>
            </w:r>
            <w:proofErr w:type="spellEnd"/>
            <w:r w:rsidRPr="004601F7">
              <w:rPr>
                <w:rFonts w:cstheme="minorHAnsi"/>
                <w:sz w:val="20"/>
                <w:szCs w:val="20"/>
                <w:shd w:val="clear" w:color="auto" w:fill="FFFFFF"/>
                <w:lang w:val="en-GB"/>
              </w:rPr>
              <w:t>.</w:t>
            </w:r>
          </w:p>
          <w:p w14:paraId="62FEB511" w14:textId="77777777" w:rsidR="004601F7" w:rsidRPr="004601F7" w:rsidRDefault="004601F7" w:rsidP="004601F7">
            <w:pPr>
              <w:ind w:left="360"/>
              <w:jc w:val="both"/>
              <w:rPr>
                <w:rFonts w:cstheme="minorHAnsi"/>
                <w:sz w:val="20"/>
                <w:szCs w:val="20"/>
                <w:shd w:val="clear" w:color="auto" w:fill="FFFFFF"/>
                <w:lang w:val="en-GB"/>
              </w:rPr>
            </w:pPr>
            <w:r w:rsidRPr="004601F7">
              <w:rPr>
                <w:rFonts w:cstheme="minorHAnsi"/>
                <w:sz w:val="20"/>
                <w:szCs w:val="20"/>
                <w:shd w:val="clear" w:color="auto" w:fill="FFFFFF"/>
                <w:lang w:val="en-GB"/>
              </w:rPr>
              <w:t>3.</w:t>
            </w:r>
            <w:r w:rsidRPr="004601F7">
              <w:rPr>
                <w:rFonts w:cstheme="minorHAnsi"/>
                <w:sz w:val="20"/>
                <w:szCs w:val="20"/>
                <w:shd w:val="clear" w:color="auto" w:fill="FFFFFF"/>
                <w:lang w:val="en-GB"/>
              </w:rPr>
              <w:tab/>
            </w:r>
            <w:proofErr w:type="spellStart"/>
            <w:r w:rsidRPr="004601F7">
              <w:rPr>
                <w:rFonts w:cstheme="minorHAnsi"/>
                <w:sz w:val="20"/>
                <w:szCs w:val="20"/>
                <w:shd w:val="clear" w:color="auto" w:fill="FFFFFF"/>
                <w:lang w:val="en-GB"/>
              </w:rPr>
              <w:t>Variationsunterricht</w:t>
            </w:r>
            <w:proofErr w:type="spellEnd"/>
            <w:r w:rsidRPr="004601F7">
              <w:rPr>
                <w:rFonts w:cstheme="minorHAnsi"/>
                <w:sz w:val="20"/>
                <w:szCs w:val="20"/>
                <w:shd w:val="clear" w:color="auto" w:fill="FFFFFF"/>
                <w:lang w:val="en-GB"/>
              </w:rPr>
              <w:t xml:space="preserve"> und </w:t>
            </w:r>
            <w:proofErr w:type="spellStart"/>
            <w:r w:rsidRPr="004601F7">
              <w:rPr>
                <w:rFonts w:cstheme="minorHAnsi"/>
                <w:sz w:val="20"/>
                <w:szCs w:val="20"/>
                <w:shd w:val="clear" w:color="auto" w:fill="FFFFFF"/>
                <w:lang w:val="en-GB"/>
              </w:rPr>
              <w:t>ein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praktischerer</w:t>
            </w:r>
            <w:proofErr w:type="spellEnd"/>
            <w:r w:rsidRPr="004601F7">
              <w:rPr>
                <w:rFonts w:cstheme="minorHAnsi"/>
                <w:sz w:val="20"/>
                <w:szCs w:val="20"/>
                <w:shd w:val="clear" w:color="auto" w:fill="FFFFFF"/>
                <w:lang w:val="en-GB"/>
              </w:rPr>
              <w:t xml:space="preserve"> Ansatz </w:t>
            </w:r>
            <w:proofErr w:type="spellStart"/>
            <w:r w:rsidRPr="004601F7">
              <w:rPr>
                <w:rFonts w:cstheme="minorHAnsi"/>
                <w:sz w:val="20"/>
                <w:szCs w:val="20"/>
                <w:shd w:val="clear" w:color="auto" w:fill="FFFFFF"/>
                <w:lang w:val="en-GB"/>
              </w:rPr>
              <w:t>für</w:t>
            </w:r>
            <w:proofErr w:type="spellEnd"/>
            <w:r w:rsidRPr="004601F7">
              <w:rPr>
                <w:rFonts w:cstheme="minorHAnsi"/>
                <w:sz w:val="20"/>
                <w:szCs w:val="20"/>
                <w:shd w:val="clear" w:color="auto" w:fill="FFFFFF"/>
                <w:lang w:val="en-GB"/>
              </w:rPr>
              <w:t xml:space="preserve"> die </w:t>
            </w:r>
            <w:proofErr w:type="spellStart"/>
            <w:r w:rsidRPr="004601F7">
              <w:rPr>
                <w:rFonts w:cstheme="minorHAnsi"/>
                <w:sz w:val="20"/>
                <w:szCs w:val="20"/>
                <w:shd w:val="clear" w:color="auto" w:fill="FFFFFF"/>
                <w:lang w:val="en-GB"/>
              </w:rPr>
              <w:t>Unterrichtsplanung</w:t>
            </w:r>
            <w:proofErr w:type="spellEnd"/>
            <w:r w:rsidRPr="004601F7">
              <w:rPr>
                <w:rFonts w:cstheme="minorHAnsi"/>
                <w:sz w:val="20"/>
                <w:szCs w:val="20"/>
                <w:shd w:val="clear" w:color="auto" w:fill="FFFFFF"/>
                <w:lang w:val="en-GB"/>
              </w:rPr>
              <w:t>.</w:t>
            </w:r>
          </w:p>
          <w:p w14:paraId="6C11C083" w14:textId="6075315A" w:rsidR="0089531D" w:rsidRPr="004601F7" w:rsidRDefault="004601F7" w:rsidP="004601F7">
            <w:pPr>
              <w:ind w:left="360"/>
              <w:jc w:val="both"/>
              <w:rPr>
                <w:rFonts w:cstheme="minorHAnsi"/>
                <w:sz w:val="20"/>
                <w:szCs w:val="20"/>
                <w:shd w:val="clear" w:color="auto" w:fill="FFFFFF"/>
                <w:lang w:val="en-GB"/>
              </w:rPr>
            </w:pPr>
            <w:r w:rsidRPr="004601F7">
              <w:rPr>
                <w:rFonts w:cstheme="minorHAnsi"/>
                <w:sz w:val="20"/>
                <w:szCs w:val="20"/>
                <w:shd w:val="clear" w:color="auto" w:fill="FFFFFF"/>
                <w:lang w:val="en-GB"/>
              </w:rPr>
              <w:t>4.</w:t>
            </w:r>
            <w:r w:rsidRPr="004601F7">
              <w:rPr>
                <w:rFonts w:cstheme="minorHAnsi"/>
                <w:sz w:val="20"/>
                <w:szCs w:val="20"/>
                <w:shd w:val="clear" w:color="auto" w:fill="FFFFFF"/>
                <w:lang w:val="en-GB"/>
              </w:rPr>
              <w:tab/>
            </w:r>
            <w:proofErr w:type="spellStart"/>
            <w:r w:rsidRPr="004601F7">
              <w:rPr>
                <w:rFonts w:cstheme="minorHAnsi"/>
                <w:sz w:val="20"/>
                <w:szCs w:val="20"/>
                <w:shd w:val="clear" w:color="auto" w:fill="FFFFFF"/>
                <w:lang w:val="en-GB"/>
              </w:rPr>
              <w:t>Zusammenarbeit</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mit</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anderen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Facharbeitern</w:t>
            </w:r>
            <w:proofErr w:type="spellEnd"/>
            <w:r w:rsidRPr="004601F7">
              <w:rPr>
                <w:rFonts w:cstheme="minorHAnsi"/>
                <w:sz w:val="20"/>
                <w:szCs w:val="20"/>
                <w:shd w:val="clear" w:color="auto" w:fill="FFFFFF"/>
                <w:lang w:val="en-GB"/>
              </w:rPr>
              <w:t xml:space="preserve"> und </w:t>
            </w:r>
            <w:proofErr w:type="spellStart"/>
            <w:r w:rsidRPr="004601F7">
              <w:rPr>
                <w:rFonts w:cstheme="minorHAnsi"/>
                <w:sz w:val="20"/>
                <w:szCs w:val="20"/>
                <w:shd w:val="clear" w:color="auto" w:fill="FFFFFF"/>
                <w:lang w:val="en-GB"/>
              </w:rPr>
              <w:t>Lehrern</w:t>
            </w:r>
            <w:proofErr w:type="spellEnd"/>
            <w:r w:rsidRPr="004601F7">
              <w:rPr>
                <w:rFonts w:cstheme="minorHAnsi"/>
                <w:sz w:val="20"/>
                <w:szCs w:val="20"/>
                <w:shd w:val="clear" w:color="auto" w:fill="FFFFFF"/>
                <w:lang w:val="en-GB"/>
              </w:rPr>
              <w:t xml:space="preserve">, die an der </w:t>
            </w:r>
            <w:proofErr w:type="spellStart"/>
            <w:r w:rsidRPr="004601F7">
              <w:rPr>
                <w:rFonts w:cstheme="minorHAnsi"/>
                <w:sz w:val="20"/>
                <w:szCs w:val="20"/>
                <w:shd w:val="clear" w:color="auto" w:fill="FFFFFF"/>
                <w:lang w:val="en-GB"/>
              </w:rPr>
              <w:t>Ausbildung</w:t>
            </w:r>
            <w:proofErr w:type="spellEnd"/>
            <w:r w:rsidRPr="004601F7">
              <w:rPr>
                <w:rFonts w:cstheme="minorHAnsi"/>
                <w:sz w:val="20"/>
                <w:szCs w:val="20"/>
                <w:shd w:val="clear" w:color="auto" w:fill="FFFFFF"/>
                <w:lang w:val="en-GB"/>
              </w:rPr>
              <w:t xml:space="preserve"> der </w:t>
            </w:r>
            <w:proofErr w:type="spellStart"/>
            <w:r w:rsidRPr="004601F7">
              <w:rPr>
                <w:rFonts w:cstheme="minorHAnsi"/>
                <w:sz w:val="20"/>
                <w:szCs w:val="20"/>
                <w:shd w:val="clear" w:color="auto" w:fill="FFFFFF"/>
                <w:lang w:val="en-GB"/>
              </w:rPr>
              <w:t>Schüler</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beteiligt</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sind</w:t>
            </w:r>
            <w:proofErr w:type="spellEnd"/>
          </w:p>
        </w:tc>
      </w:tr>
      <w:tr w:rsidR="00B84A1B" w:rsidRPr="00D0459E" w14:paraId="1C921A6D" w14:textId="77777777" w:rsidTr="00B84A1B">
        <w:tc>
          <w:tcPr>
            <w:tcW w:w="4531" w:type="dxa"/>
          </w:tcPr>
          <w:p w14:paraId="029E5A4B" w14:textId="753C8BB5" w:rsidR="00B84A1B" w:rsidRPr="00D0459E" w:rsidRDefault="0022052E" w:rsidP="0022052E">
            <w:pPr>
              <w:pStyle w:val="Listenabsatz"/>
              <w:numPr>
                <w:ilvl w:val="0"/>
                <w:numId w:val="1"/>
              </w:numPr>
              <w:jc w:val="both"/>
              <w:rPr>
                <w:rFonts w:cstheme="minorHAnsi"/>
                <w:b/>
                <w:bCs/>
                <w:sz w:val="20"/>
                <w:szCs w:val="20"/>
                <w:shd w:val="clear" w:color="auto" w:fill="FFFFFF"/>
                <w:lang w:val="en-GB"/>
              </w:rPr>
            </w:pPr>
            <w:proofErr w:type="spellStart"/>
            <w:r w:rsidRPr="0022052E">
              <w:rPr>
                <w:rFonts w:cstheme="minorHAnsi"/>
                <w:b/>
                <w:bCs/>
                <w:sz w:val="20"/>
                <w:szCs w:val="20"/>
                <w:shd w:val="clear" w:color="auto" w:fill="FFFFFF"/>
                <w:lang w:val="en-GB"/>
              </w:rPr>
              <w:t>Lernumgebung</w:t>
            </w:r>
            <w:proofErr w:type="spellEnd"/>
            <w:r w:rsidRPr="0022052E">
              <w:rPr>
                <w:rFonts w:cstheme="minorHAnsi"/>
                <w:b/>
                <w:bCs/>
                <w:sz w:val="20"/>
                <w:szCs w:val="20"/>
                <w:shd w:val="clear" w:color="auto" w:fill="FFFFFF"/>
                <w:lang w:val="en-GB"/>
              </w:rPr>
              <w:t xml:space="preserve"> und </w:t>
            </w:r>
            <w:proofErr w:type="spellStart"/>
            <w:r w:rsidRPr="0022052E">
              <w:rPr>
                <w:rFonts w:cstheme="minorHAnsi"/>
                <w:b/>
                <w:bCs/>
                <w:sz w:val="20"/>
                <w:szCs w:val="20"/>
                <w:shd w:val="clear" w:color="auto" w:fill="FFFFFF"/>
                <w:lang w:val="en-GB"/>
              </w:rPr>
              <w:t>Dauer</w:t>
            </w:r>
            <w:proofErr w:type="spellEnd"/>
            <w:r w:rsidRPr="0022052E">
              <w:rPr>
                <w:rFonts w:cstheme="minorHAnsi"/>
                <w:b/>
                <w:bCs/>
                <w:sz w:val="20"/>
                <w:szCs w:val="20"/>
                <w:shd w:val="clear" w:color="auto" w:fill="FFFFFF"/>
                <w:lang w:val="en-GB"/>
              </w:rPr>
              <w:t xml:space="preserve"> der </w:t>
            </w:r>
            <w:proofErr w:type="spellStart"/>
            <w:r w:rsidRPr="0022052E">
              <w:rPr>
                <w:rFonts w:cstheme="minorHAnsi"/>
                <w:b/>
                <w:bCs/>
                <w:sz w:val="20"/>
                <w:szCs w:val="20"/>
                <w:shd w:val="clear" w:color="auto" w:fill="FFFFFF"/>
                <w:lang w:val="en-GB"/>
              </w:rPr>
              <w:t>Ausbildung</w:t>
            </w:r>
            <w:proofErr w:type="spellEnd"/>
          </w:p>
        </w:tc>
        <w:tc>
          <w:tcPr>
            <w:tcW w:w="4531" w:type="dxa"/>
          </w:tcPr>
          <w:p w14:paraId="3AE8FF57" w14:textId="77777777" w:rsidR="004601F7" w:rsidRPr="004601F7" w:rsidRDefault="004601F7" w:rsidP="004601F7">
            <w:pPr>
              <w:jc w:val="both"/>
              <w:rPr>
                <w:rFonts w:cstheme="minorHAnsi"/>
                <w:sz w:val="20"/>
                <w:szCs w:val="20"/>
                <w:shd w:val="clear" w:color="auto" w:fill="FFFFFF"/>
                <w:lang w:val="en-GB"/>
              </w:rPr>
            </w:pPr>
            <w:r w:rsidRPr="004601F7">
              <w:rPr>
                <w:rFonts w:cstheme="minorHAnsi"/>
                <w:sz w:val="20"/>
                <w:szCs w:val="20"/>
                <w:shd w:val="clear" w:color="auto" w:fill="FFFFFF"/>
                <w:lang w:val="en-GB"/>
              </w:rPr>
              <w:t xml:space="preserve">Die </w:t>
            </w:r>
            <w:proofErr w:type="spellStart"/>
            <w:r w:rsidRPr="004601F7">
              <w:rPr>
                <w:rFonts w:cstheme="minorHAnsi"/>
                <w:sz w:val="20"/>
                <w:szCs w:val="20"/>
                <w:shd w:val="clear" w:color="auto" w:fill="FFFFFF"/>
                <w:lang w:val="en-GB"/>
              </w:rPr>
              <w:t>Schulung</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kann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eine</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Kombination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aus</w:t>
            </w:r>
            <w:proofErr w:type="spellEnd"/>
            <w:r w:rsidRPr="004601F7">
              <w:rPr>
                <w:rFonts w:cstheme="minorHAnsi"/>
                <w:sz w:val="20"/>
                <w:szCs w:val="20"/>
                <w:shd w:val="clear" w:color="auto" w:fill="FFFFFF"/>
                <w:lang w:val="en-GB"/>
              </w:rPr>
              <w:t xml:space="preserve"> eLearning und </w:t>
            </w:r>
            <w:proofErr w:type="spellStart"/>
            <w:r w:rsidRPr="004601F7">
              <w:rPr>
                <w:rFonts w:cstheme="minorHAnsi"/>
                <w:sz w:val="20"/>
                <w:szCs w:val="20"/>
                <w:shd w:val="clear" w:color="auto" w:fill="FFFFFF"/>
                <w:lang w:val="en-GB"/>
              </w:rPr>
              <w:t>praktischer</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pädagogischer</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Schulung</w:t>
            </w:r>
            <w:proofErr w:type="spellEnd"/>
            <w:r w:rsidRPr="004601F7">
              <w:rPr>
                <w:rFonts w:cstheme="minorHAnsi"/>
                <w:sz w:val="20"/>
                <w:szCs w:val="20"/>
                <w:shd w:val="clear" w:color="auto" w:fill="FFFFFF"/>
                <w:lang w:val="en-GB"/>
              </w:rPr>
              <w:t xml:space="preserve"> von </w:t>
            </w:r>
            <w:proofErr w:type="spellStart"/>
            <w:r w:rsidRPr="004601F7">
              <w:rPr>
                <w:rFonts w:cstheme="minorHAnsi"/>
                <w:sz w:val="20"/>
                <w:szCs w:val="20"/>
                <w:shd w:val="clear" w:color="auto" w:fill="FFFFFF"/>
                <w:lang w:val="en-GB"/>
              </w:rPr>
              <w:t>Angesicht</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zu</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Angesicht</w:t>
            </w:r>
            <w:proofErr w:type="spellEnd"/>
            <w:r w:rsidRPr="004601F7">
              <w:rPr>
                <w:rFonts w:cstheme="minorHAnsi"/>
                <w:sz w:val="20"/>
                <w:szCs w:val="20"/>
                <w:shd w:val="clear" w:color="auto" w:fill="FFFFFF"/>
                <w:lang w:val="en-GB"/>
              </w:rPr>
              <w:t xml:space="preserve"> sein.  </w:t>
            </w:r>
          </w:p>
          <w:p w14:paraId="0FFA9E28" w14:textId="179889AB" w:rsidR="0092730F" w:rsidRPr="004601F7" w:rsidRDefault="004601F7" w:rsidP="004601F7">
            <w:pPr>
              <w:jc w:val="both"/>
              <w:rPr>
                <w:rFonts w:cstheme="minorHAnsi"/>
                <w:sz w:val="24"/>
                <w:szCs w:val="24"/>
                <w:shd w:val="clear" w:color="auto" w:fill="FFFFFF"/>
                <w:lang w:val="en-GB"/>
              </w:rPr>
            </w:pPr>
            <w:r w:rsidRPr="004601F7">
              <w:rPr>
                <w:rFonts w:cstheme="minorHAnsi"/>
                <w:sz w:val="20"/>
                <w:szCs w:val="20"/>
                <w:shd w:val="clear" w:color="auto" w:fill="FFFFFF"/>
                <w:lang w:val="en-GB"/>
              </w:rPr>
              <w:t xml:space="preserve">Die </w:t>
            </w:r>
            <w:proofErr w:type="spellStart"/>
            <w:r w:rsidRPr="004601F7">
              <w:rPr>
                <w:rFonts w:cstheme="minorHAnsi"/>
                <w:sz w:val="20"/>
                <w:szCs w:val="20"/>
                <w:shd w:val="clear" w:color="auto" w:fill="FFFFFF"/>
                <w:lang w:val="en-GB"/>
              </w:rPr>
              <w:t>praktische</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Ausbildung</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kann</w:t>
            </w:r>
            <w:proofErr w:type="spellEnd"/>
            <w:r w:rsidRPr="004601F7">
              <w:rPr>
                <w:rFonts w:cstheme="minorHAnsi"/>
                <w:sz w:val="20"/>
                <w:szCs w:val="20"/>
                <w:shd w:val="clear" w:color="auto" w:fill="FFFFFF"/>
                <w:lang w:val="en-GB"/>
              </w:rPr>
              <w:t xml:space="preserve"> 3-4 </w:t>
            </w:r>
            <w:proofErr w:type="spellStart"/>
            <w:r w:rsidRPr="004601F7">
              <w:rPr>
                <w:rFonts w:cstheme="minorHAnsi"/>
                <w:sz w:val="20"/>
                <w:szCs w:val="20"/>
                <w:shd w:val="clear" w:color="auto" w:fill="FFFFFF"/>
                <w:lang w:val="en-GB"/>
              </w:rPr>
              <w:t>Stunden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dauern</w:t>
            </w:r>
            <w:proofErr w:type="spellEnd"/>
            <w:r w:rsidRPr="004601F7">
              <w:rPr>
                <w:rFonts w:cstheme="minorHAnsi"/>
                <w:sz w:val="20"/>
                <w:szCs w:val="20"/>
                <w:shd w:val="clear" w:color="auto" w:fill="FFFFFF"/>
                <w:lang w:val="en-GB"/>
              </w:rPr>
              <w:t>.</w:t>
            </w:r>
          </w:p>
        </w:tc>
      </w:tr>
      <w:tr w:rsidR="00B84A1B" w:rsidRPr="00D0459E" w14:paraId="73CBA635" w14:textId="77777777" w:rsidTr="00B84A1B">
        <w:tc>
          <w:tcPr>
            <w:tcW w:w="4531" w:type="dxa"/>
          </w:tcPr>
          <w:p w14:paraId="2C0C8A3B" w14:textId="12522C49" w:rsidR="00B84A1B" w:rsidRPr="00D0459E" w:rsidRDefault="0022052E" w:rsidP="0022052E">
            <w:pPr>
              <w:pStyle w:val="Listenabsatz"/>
              <w:numPr>
                <w:ilvl w:val="0"/>
                <w:numId w:val="1"/>
              </w:numPr>
              <w:jc w:val="both"/>
              <w:rPr>
                <w:rFonts w:cstheme="minorHAnsi"/>
                <w:b/>
                <w:bCs/>
                <w:sz w:val="20"/>
                <w:szCs w:val="20"/>
                <w:shd w:val="clear" w:color="auto" w:fill="FFFFFF"/>
                <w:lang w:val="en-GB"/>
              </w:rPr>
            </w:pPr>
            <w:r w:rsidRPr="0022052E">
              <w:rPr>
                <w:rFonts w:cstheme="minorHAnsi"/>
                <w:b/>
                <w:bCs/>
                <w:sz w:val="20"/>
                <w:szCs w:val="20"/>
                <w:shd w:val="clear" w:color="auto" w:fill="FFFFFF"/>
                <w:lang w:val="en-GB"/>
              </w:rPr>
              <w:t xml:space="preserve">Form der </w:t>
            </w:r>
            <w:proofErr w:type="spellStart"/>
            <w:r w:rsidRPr="0022052E">
              <w:rPr>
                <w:rFonts w:cstheme="minorHAnsi"/>
                <w:b/>
                <w:bCs/>
                <w:sz w:val="20"/>
                <w:szCs w:val="20"/>
                <w:shd w:val="clear" w:color="auto" w:fill="FFFFFF"/>
                <w:lang w:val="en-GB"/>
              </w:rPr>
              <w:t>Ausbildung</w:t>
            </w:r>
            <w:proofErr w:type="spellEnd"/>
          </w:p>
        </w:tc>
        <w:tc>
          <w:tcPr>
            <w:tcW w:w="4531" w:type="dxa"/>
          </w:tcPr>
          <w:p w14:paraId="0F21D441" w14:textId="5868D5E4" w:rsidR="004601F7" w:rsidRPr="004601F7" w:rsidRDefault="004601F7" w:rsidP="004601F7">
            <w:pPr>
              <w:pStyle w:val="Listenabsatz"/>
              <w:numPr>
                <w:ilvl w:val="0"/>
                <w:numId w:val="32"/>
              </w:numPr>
              <w:jc w:val="both"/>
              <w:rPr>
                <w:rFonts w:cstheme="minorHAnsi"/>
                <w:sz w:val="20"/>
                <w:szCs w:val="20"/>
                <w:shd w:val="clear" w:color="auto" w:fill="FFFFFF"/>
                <w:lang w:val="en-GB"/>
              </w:rPr>
            </w:pPr>
            <w:proofErr w:type="spellStart"/>
            <w:r w:rsidRPr="004601F7">
              <w:rPr>
                <w:rFonts w:cstheme="minorHAnsi"/>
                <w:sz w:val="20"/>
                <w:szCs w:val="20"/>
                <w:shd w:val="clear" w:color="auto" w:fill="FFFFFF"/>
                <w:lang w:val="en-GB"/>
              </w:rPr>
              <w:t>Kombination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aus</w:t>
            </w:r>
            <w:proofErr w:type="spellEnd"/>
            <w:r w:rsidRPr="004601F7">
              <w:rPr>
                <w:rFonts w:cstheme="minorHAnsi"/>
                <w:sz w:val="20"/>
                <w:szCs w:val="20"/>
                <w:shd w:val="clear" w:color="auto" w:fill="FFFFFF"/>
                <w:lang w:val="en-GB"/>
              </w:rPr>
              <w:t xml:space="preserve"> eLearning und </w:t>
            </w:r>
            <w:proofErr w:type="spellStart"/>
            <w:r w:rsidRPr="004601F7">
              <w:rPr>
                <w:rFonts w:cstheme="minorHAnsi"/>
                <w:sz w:val="20"/>
                <w:szCs w:val="20"/>
                <w:shd w:val="clear" w:color="auto" w:fill="FFFFFF"/>
                <w:lang w:val="en-GB"/>
              </w:rPr>
              <w:t>Präsenzschulung</w:t>
            </w:r>
            <w:proofErr w:type="spellEnd"/>
          </w:p>
          <w:p w14:paraId="781FB765" w14:textId="3456F545" w:rsidR="00335778" w:rsidRPr="00153311" w:rsidRDefault="004601F7" w:rsidP="004601F7">
            <w:pPr>
              <w:pStyle w:val="Listenabsatz"/>
              <w:numPr>
                <w:ilvl w:val="0"/>
                <w:numId w:val="32"/>
              </w:numPr>
              <w:jc w:val="both"/>
              <w:rPr>
                <w:rFonts w:cstheme="minorHAnsi"/>
                <w:sz w:val="20"/>
                <w:szCs w:val="20"/>
                <w:shd w:val="clear" w:color="auto" w:fill="FFFFFF"/>
                <w:lang w:val="en-GB"/>
              </w:rPr>
            </w:pPr>
            <w:proofErr w:type="spellStart"/>
            <w:r w:rsidRPr="004601F7">
              <w:rPr>
                <w:rFonts w:cstheme="minorHAnsi"/>
                <w:sz w:val="20"/>
                <w:szCs w:val="20"/>
                <w:shd w:val="clear" w:color="auto" w:fill="FFFFFF"/>
                <w:lang w:val="en-GB"/>
              </w:rPr>
              <w:t>Einzelunterricht</w:t>
            </w:r>
            <w:proofErr w:type="spellEnd"/>
            <w:r w:rsidRPr="004601F7">
              <w:rPr>
                <w:rFonts w:cstheme="minorHAnsi"/>
                <w:sz w:val="20"/>
                <w:szCs w:val="20"/>
                <w:shd w:val="clear" w:color="auto" w:fill="FFFFFF"/>
                <w:lang w:val="en-GB"/>
              </w:rPr>
              <w:t xml:space="preserve"> und </w:t>
            </w:r>
            <w:proofErr w:type="spellStart"/>
            <w:r w:rsidRPr="004601F7">
              <w:rPr>
                <w:rFonts w:cstheme="minorHAnsi"/>
                <w:sz w:val="20"/>
                <w:szCs w:val="20"/>
                <w:shd w:val="clear" w:color="auto" w:fill="FFFFFF"/>
                <w:lang w:val="en-GB"/>
              </w:rPr>
              <w:t>Klassenraum</w:t>
            </w:r>
            <w:proofErr w:type="spellEnd"/>
          </w:p>
        </w:tc>
      </w:tr>
      <w:tr w:rsidR="00B84A1B" w:rsidRPr="00D0459E" w14:paraId="56E7B33B" w14:textId="77777777" w:rsidTr="00B84A1B">
        <w:tc>
          <w:tcPr>
            <w:tcW w:w="4531" w:type="dxa"/>
          </w:tcPr>
          <w:p w14:paraId="66B43DA8" w14:textId="1B560666" w:rsidR="00B84A1B" w:rsidRPr="00D0459E" w:rsidRDefault="0022052E" w:rsidP="0022052E">
            <w:pPr>
              <w:pStyle w:val="Listenabsatz"/>
              <w:numPr>
                <w:ilvl w:val="0"/>
                <w:numId w:val="1"/>
              </w:numPr>
              <w:jc w:val="both"/>
              <w:rPr>
                <w:rFonts w:cstheme="minorHAnsi"/>
                <w:b/>
                <w:bCs/>
                <w:sz w:val="20"/>
                <w:szCs w:val="20"/>
                <w:shd w:val="clear" w:color="auto" w:fill="FFFFFF"/>
                <w:lang w:val="en-GB"/>
              </w:rPr>
            </w:pPr>
            <w:r w:rsidRPr="0022052E">
              <w:rPr>
                <w:rFonts w:cstheme="minorHAnsi"/>
                <w:b/>
                <w:bCs/>
                <w:sz w:val="20"/>
                <w:szCs w:val="20"/>
              </w:rPr>
              <w:t>Empfohlene Materialien und Ressourcen:</w:t>
            </w:r>
          </w:p>
        </w:tc>
        <w:tc>
          <w:tcPr>
            <w:tcW w:w="4531" w:type="dxa"/>
          </w:tcPr>
          <w:p w14:paraId="0EEBFC30" w14:textId="77777777" w:rsidR="004601F7" w:rsidRPr="00461C5B" w:rsidRDefault="004601F7" w:rsidP="004601F7">
            <w:pPr>
              <w:pStyle w:val="Listenabsatz"/>
              <w:numPr>
                <w:ilvl w:val="0"/>
                <w:numId w:val="34"/>
              </w:numPr>
              <w:jc w:val="both"/>
              <w:rPr>
                <w:b/>
                <w:bCs/>
                <w:sz w:val="20"/>
                <w:szCs w:val="20"/>
                <w:u w:val="single"/>
                <w:shd w:val="clear" w:color="auto" w:fill="FFFFFF"/>
                <w:lang w:val="en"/>
              </w:rPr>
            </w:pPr>
            <w:hyperlink r:id="rId10" w:history="1">
              <w:r w:rsidRPr="00461C5B">
                <w:rPr>
                  <w:rStyle w:val="Hyperlink"/>
                  <w:b/>
                  <w:bCs/>
                  <w:sz w:val="20"/>
                  <w:szCs w:val="20"/>
                  <w:shd w:val="clear" w:color="auto" w:fill="FFFFFF"/>
                  <w:lang w:val="en"/>
                </w:rPr>
                <w:t>https://www.prodigygame.com/main-en/blog/personalized-learning/</w:t>
              </w:r>
            </w:hyperlink>
          </w:p>
          <w:p w14:paraId="0E367842" w14:textId="77777777" w:rsidR="004601F7" w:rsidRPr="00461C5B" w:rsidRDefault="004601F7" w:rsidP="004601F7">
            <w:pPr>
              <w:pStyle w:val="Listenabsatz"/>
              <w:numPr>
                <w:ilvl w:val="0"/>
                <w:numId w:val="34"/>
              </w:numPr>
              <w:jc w:val="both"/>
              <w:rPr>
                <w:rFonts w:cstheme="minorHAnsi"/>
                <w:b/>
                <w:bCs/>
                <w:sz w:val="20"/>
                <w:szCs w:val="20"/>
                <w:u w:val="single"/>
                <w:shd w:val="clear" w:color="auto" w:fill="FFFFFF"/>
                <w:lang w:val="en-GB"/>
              </w:rPr>
            </w:pPr>
            <w:hyperlink r:id="rId11" w:history="1">
              <w:r w:rsidRPr="00461C5B">
                <w:rPr>
                  <w:rStyle w:val="Hyperlink"/>
                  <w:rFonts w:cstheme="minorHAnsi"/>
                  <w:b/>
                  <w:bCs/>
                  <w:sz w:val="20"/>
                  <w:szCs w:val="20"/>
                  <w:shd w:val="clear" w:color="auto" w:fill="FFFFFF"/>
                  <w:lang w:val="en-GB"/>
                </w:rPr>
                <w:t>https://www.customizedu.net/</w:t>
              </w:r>
            </w:hyperlink>
          </w:p>
          <w:p w14:paraId="2BAE405B" w14:textId="5AB04601" w:rsidR="00906DF0" w:rsidRPr="007D4034" w:rsidRDefault="004601F7" w:rsidP="004601F7">
            <w:pPr>
              <w:pStyle w:val="Listenabsatz"/>
              <w:numPr>
                <w:ilvl w:val="0"/>
                <w:numId w:val="34"/>
              </w:numPr>
              <w:jc w:val="both"/>
              <w:rPr>
                <w:rFonts w:cstheme="minorHAnsi"/>
                <w:sz w:val="24"/>
                <w:szCs w:val="24"/>
                <w:shd w:val="clear" w:color="auto" w:fill="FFFFFF"/>
                <w:lang w:val="en-US"/>
              </w:rPr>
            </w:pPr>
            <w:hyperlink r:id="rId12" w:history="1">
              <w:r w:rsidRPr="00461C5B">
                <w:rPr>
                  <w:rStyle w:val="Hyperlink"/>
                  <w:rFonts w:cstheme="minorHAnsi"/>
                  <w:sz w:val="20"/>
                  <w:szCs w:val="20"/>
                  <w:shd w:val="clear" w:color="auto" w:fill="FFFFFF"/>
                  <w:lang w:val="en-GB"/>
                </w:rPr>
                <w:t>https://elearningindustry.com/personalized-elearning-customized-approach-accelerated-elearning</w:t>
              </w:r>
            </w:hyperlink>
          </w:p>
        </w:tc>
      </w:tr>
      <w:tr w:rsidR="00B84A1B" w:rsidRPr="00D0459E" w14:paraId="646531EF" w14:textId="77777777" w:rsidTr="00B84A1B">
        <w:tc>
          <w:tcPr>
            <w:tcW w:w="4531" w:type="dxa"/>
          </w:tcPr>
          <w:p w14:paraId="11D3C5EA" w14:textId="3EAA0C94" w:rsidR="00B84A1B" w:rsidRPr="0022052E" w:rsidRDefault="0022052E" w:rsidP="0022052E">
            <w:pPr>
              <w:pStyle w:val="Listenabsatz"/>
              <w:numPr>
                <w:ilvl w:val="0"/>
                <w:numId w:val="1"/>
              </w:numPr>
              <w:jc w:val="both"/>
              <w:rPr>
                <w:rFonts w:cstheme="minorHAnsi"/>
                <w:b/>
                <w:bCs/>
                <w:sz w:val="20"/>
                <w:szCs w:val="20"/>
              </w:rPr>
            </w:pPr>
            <w:r w:rsidRPr="0022052E">
              <w:rPr>
                <w:rFonts w:cstheme="minorHAnsi"/>
                <w:b/>
                <w:bCs/>
                <w:sz w:val="20"/>
                <w:szCs w:val="20"/>
              </w:rPr>
              <w:t>Beurteilungen:</w:t>
            </w:r>
            <w:r>
              <w:rPr>
                <w:rFonts w:cstheme="minorHAnsi"/>
                <w:b/>
                <w:bCs/>
                <w:sz w:val="20"/>
                <w:szCs w:val="20"/>
                <w:lang w:val="de-DE"/>
              </w:rPr>
              <w:t xml:space="preserve"> </w:t>
            </w:r>
            <w:r w:rsidRPr="0022052E">
              <w:rPr>
                <w:rFonts w:cstheme="minorHAnsi"/>
                <w:b/>
                <w:bCs/>
                <w:sz w:val="20"/>
                <w:szCs w:val="20"/>
              </w:rPr>
              <w:t>Vorschläge für mögliche Bewertungsinstrumente</w:t>
            </w:r>
          </w:p>
        </w:tc>
        <w:tc>
          <w:tcPr>
            <w:tcW w:w="4531" w:type="dxa"/>
          </w:tcPr>
          <w:p w14:paraId="61DB635B" w14:textId="3C4D5420" w:rsidR="004601F7" w:rsidRPr="004601F7" w:rsidRDefault="004601F7" w:rsidP="004601F7">
            <w:pPr>
              <w:jc w:val="both"/>
              <w:rPr>
                <w:rFonts w:cstheme="minorHAnsi"/>
                <w:sz w:val="20"/>
                <w:szCs w:val="20"/>
                <w:shd w:val="clear" w:color="auto" w:fill="FFFFFF"/>
                <w:lang w:val="en-GB"/>
              </w:rPr>
            </w:pPr>
            <w:r>
              <w:rPr>
                <w:rFonts w:cstheme="minorHAnsi"/>
                <w:sz w:val="20"/>
                <w:szCs w:val="20"/>
                <w:shd w:val="clear" w:color="auto" w:fill="FFFFFF"/>
                <w:lang w:val="en-GB"/>
              </w:rPr>
              <w:t xml:space="preserve">Das </w:t>
            </w:r>
            <w:r w:rsidRPr="004601F7">
              <w:rPr>
                <w:rFonts w:cstheme="minorHAnsi"/>
                <w:sz w:val="20"/>
                <w:szCs w:val="20"/>
                <w:shd w:val="clear" w:color="auto" w:fill="FFFFFF"/>
                <w:lang w:val="en-GB"/>
              </w:rPr>
              <w:t xml:space="preserve">eLearning </w:t>
            </w:r>
            <w:proofErr w:type="spellStart"/>
            <w:r w:rsidRPr="004601F7">
              <w:rPr>
                <w:rFonts w:cstheme="minorHAnsi"/>
                <w:sz w:val="20"/>
                <w:szCs w:val="20"/>
                <w:shd w:val="clear" w:color="auto" w:fill="FFFFFF"/>
                <w:lang w:val="en-GB"/>
              </w:rPr>
              <w:t>kann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durch</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einen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webbasierten</w:t>
            </w:r>
            <w:proofErr w:type="spellEnd"/>
            <w:r w:rsidRPr="004601F7">
              <w:rPr>
                <w:rFonts w:cstheme="minorHAnsi"/>
                <w:sz w:val="20"/>
                <w:szCs w:val="20"/>
                <w:shd w:val="clear" w:color="auto" w:fill="FFFFFF"/>
                <w:lang w:val="en-GB"/>
              </w:rPr>
              <w:t xml:space="preserve"> Test </w:t>
            </w:r>
            <w:proofErr w:type="spellStart"/>
            <w:r w:rsidRPr="004601F7">
              <w:rPr>
                <w:rFonts w:cstheme="minorHAnsi"/>
                <w:sz w:val="20"/>
                <w:szCs w:val="20"/>
                <w:shd w:val="clear" w:color="auto" w:fill="FFFFFF"/>
                <w:lang w:val="en-GB"/>
              </w:rPr>
              <w:t>gemessen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werden</w:t>
            </w:r>
            <w:proofErr w:type="spellEnd"/>
            <w:r w:rsidRPr="004601F7">
              <w:rPr>
                <w:rFonts w:cstheme="minorHAnsi"/>
                <w:sz w:val="20"/>
                <w:szCs w:val="20"/>
                <w:shd w:val="clear" w:color="auto" w:fill="FFFFFF"/>
                <w:lang w:val="en-GB"/>
              </w:rPr>
              <w:t xml:space="preserve">, der </w:t>
            </w:r>
            <w:proofErr w:type="spellStart"/>
            <w:r w:rsidRPr="004601F7">
              <w:rPr>
                <w:rFonts w:cstheme="minorHAnsi"/>
                <w:sz w:val="20"/>
                <w:szCs w:val="20"/>
                <w:shd w:val="clear" w:color="auto" w:fill="FFFFFF"/>
                <w:lang w:val="en-GB"/>
              </w:rPr>
              <w:t>aus</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einer</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Reihe</w:t>
            </w:r>
            <w:proofErr w:type="spellEnd"/>
            <w:r w:rsidRPr="004601F7">
              <w:rPr>
                <w:rFonts w:cstheme="minorHAnsi"/>
                <w:sz w:val="20"/>
                <w:szCs w:val="20"/>
                <w:shd w:val="clear" w:color="auto" w:fill="FFFFFF"/>
                <w:lang w:val="en-GB"/>
              </w:rPr>
              <w:t xml:space="preserve"> von </w:t>
            </w:r>
            <w:proofErr w:type="spellStart"/>
            <w:r w:rsidRPr="004601F7">
              <w:rPr>
                <w:rFonts w:cstheme="minorHAnsi"/>
                <w:sz w:val="20"/>
                <w:szCs w:val="20"/>
                <w:shd w:val="clear" w:color="auto" w:fill="FFFFFF"/>
                <w:lang w:val="en-GB"/>
              </w:rPr>
              <w:t>Fragen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besteht</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Damit</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erhält</w:t>
            </w:r>
            <w:proofErr w:type="spellEnd"/>
            <w:r w:rsidRPr="004601F7">
              <w:rPr>
                <w:rFonts w:cstheme="minorHAnsi"/>
                <w:sz w:val="20"/>
                <w:szCs w:val="20"/>
                <w:shd w:val="clear" w:color="auto" w:fill="FFFFFF"/>
                <w:lang w:val="en-GB"/>
              </w:rPr>
              <w:t xml:space="preserve"> der Lehrer </w:t>
            </w:r>
            <w:proofErr w:type="spellStart"/>
            <w:r w:rsidRPr="004601F7">
              <w:rPr>
                <w:rFonts w:cstheme="minorHAnsi"/>
                <w:sz w:val="20"/>
                <w:szCs w:val="20"/>
                <w:shd w:val="clear" w:color="auto" w:fill="FFFFFF"/>
                <w:lang w:val="en-GB"/>
              </w:rPr>
              <w:t>sofortiges</w:t>
            </w:r>
            <w:proofErr w:type="spellEnd"/>
            <w:r w:rsidRPr="004601F7">
              <w:rPr>
                <w:rFonts w:cstheme="minorHAnsi"/>
                <w:sz w:val="20"/>
                <w:szCs w:val="20"/>
                <w:shd w:val="clear" w:color="auto" w:fill="FFFFFF"/>
                <w:lang w:val="en-GB"/>
              </w:rPr>
              <w:t xml:space="preserve"> Feedback.</w:t>
            </w:r>
          </w:p>
          <w:p w14:paraId="387F8090" w14:textId="77777777" w:rsidR="004601F7" w:rsidRPr="004601F7" w:rsidRDefault="004601F7" w:rsidP="004601F7">
            <w:pPr>
              <w:jc w:val="both"/>
              <w:rPr>
                <w:rFonts w:cstheme="minorHAnsi"/>
                <w:sz w:val="20"/>
                <w:szCs w:val="20"/>
                <w:shd w:val="clear" w:color="auto" w:fill="FFFFFF"/>
                <w:lang w:val="en-GB"/>
              </w:rPr>
            </w:pPr>
          </w:p>
          <w:p w14:paraId="045C4F91" w14:textId="0E73DA60" w:rsidR="00C6607F" w:rsidRPr="004601F7" w:rsidRDefault="004601F7" w:rsidP="004601F7">
            <w:pPr>
              <w:jc w:val="both"/>
              <w:rPr>
                <w:rFonts w:cstheme="minorHAnsi"/>
                <w:sz w:val="20"/>
                <w:szCs w:val="20"/>
                <w:shd w:val="clear" w:color="auto" w:fill="FFFFFF"/>
                <w:lang w:val="en-GB"/>
              </w:rPr>
            </w:pPr>
            <w:r w:rsidRPr="004601F7">
              <w:rPr>
                <w:rFonts w:cstheme="minorHAnsi"/>
                <w:sz w:val="20"/>
                <w:szCs w:val="20"/>
                <w:shd w:val="clear" w:color="auto" w:fill="FFFFFF"/>
                <w:lang w:val="en-GB"/>
              </w:rPr>
              <w:t xml:space="preserve">Die </w:t>
            </w:r>
            <w:proofErr w:type="spellStart"/>
            <w:r w:rsidRPr="004601F7">
              <w:rPr>
                <w:rFonts w:cstheme="minorHAnsi"/>
                <w:sz w:val="20"/>
                <w:szCs w:val="20"/>
                <w:shd w:val="clear" w:color="auto" w:fill="FFFFFF"/>
                <w:lang w:val="en-GB"/>
              </w:rPr>
              <w:t>praktische</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Ausbildung</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wird</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gemessen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indem</w:t>
            </w:r>
            <w:proofErr w:type="spellEnd"/>
            <w:r w:rsidRPr="004601F7">
              <w:rPr>
                <w:rFonts w:cstheme="minorHAnsi"/>
                <w:sz w:val="20"/>
                <w:szCs w:val="20"/>
                <w:shd w:val="clear" w:color="auto" w:fill="FFFFFF"/>
                <w:lang w:val="en-GB"/>
              </w:rPr>
              <w:t xml:space="preserve"> die </w:t>
            </w:r>
            <w:proofErr w:type="spellStart"/>
            <w:r w:rsidRPr="004601F7">
              <w:rPr>
                <w:rFonts w:cstheme="minorHAnsi"/>
                <w:sz w:val="20"/>
                <w:szCs w:val="20"/>
                <w:shd w:val="clear" w:color="auto" w:fill="FFFFFF"/>
                <w:lang w:val="en-GB"/>
              </w:rPr>
              <w:t>Studierenden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eine</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Reflexionsnotiz</w:t>
            </w:r>
            <w:proofErr w:type="spellEnd"/>
            <w:r w:rsidRPr="004601F7">
              <w:rPr>
                <w:rFonts w:cstheme="minorHAnsi"/>
                <w:sz w:val="20"/>
                <w:szCs w:val="20"/>
                <w:shd w:val="clear" w:color="auto" w:fill="FFFFFF"/>
                <w:lang w:val="en-GB"/>
              </w:rPr>
              <w:t xml:space="preserve"> auf der </w:t>
            </w:r>
            <w:proofErr w:type="spellStart"/>
            <w:r w:rsidRPr="004601F7">
              <w:rPr>
                <w:rFonts w:cstheme="minorHAnsi"/>
                <w:sz w:val="20"/>
                <w:szCs w:val="20"/>
                <w:shd w:val="clear" w:color="auto" w:fill="FFFFFF"/>
                <w:lang w:val="en-GB"/>
              </w:rPr>
              <w:t>Grundlage</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einer</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vorgegebenen</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Fallbeschreibung</w:t>
            </w:r>
            <w:proofErr w:type="spellEnd"/>
            <w:r w:rsidRPr="004601F7">
              <w:rPr>
                <w:rFonts w:cstheme="minorHAnsi"/>
                <w:sz w:val="20"/>
                <w:szCs w:val="20"/>
                <w:shd w:val="clear" w:color="auto" w:fill="FFFFFF"/>
                <w:lang w:val="en-GB"/>
              </w:rPr>
              <w:t xml:space="preserve"> </w:t>
            </w:r>
            <w:proofErr w:type="spellStart"/>
            <w:r w:rsidRPr="004601F7">
              <w:rPr>
                <w:rFonts w:cstheme="minorHAnsi"/>
                <w:sz w:val="20"/>
                <w:szCs w:val="20"/>
                <w:shd w:val="clear" w:color="auto" w:fill="FFFFFF"/>
                <w:lang w:val="en-GB"/>
              </w:rPr>
              <w:t>erstellen</w:t>
            </w:r>
            <w:proofErr w:type="spellEnd"/>
            <w:r w:rsidRPr="004601F7">
              <w:rPr>
                <w:rFonts w:cstheme="minorHAnsi"/>
                <w:sz w:val="20"/>
                <w:szCs w:val="20"/>
                <w:shd w:val="clear" w:color="auto" w:fill="FFFFFF"/>
                <w:lang w:val="en-GB"/>
              </w:rPr>
              <w:t>.</w:t>
            </w:r>
          </w:p>
        </w:tc>
      </w:tr>
      <w:tr w:rsidR="00B84A1B" w:rsidRPr="00D0459E" w14:paraId="57F886C8" w14:textId="77777777" w:rsidTr="00B84A1B">
        <w:tc>
          <w:tcPr>
            <w:tcW w:w="4531" w:type="dxa"/>
          </w:tcPr>
          <w:p w14:paraId="193989E0" w14:textId="14A6377C" w:rsidR="00B84A1B" w:rsidRPr="00D0459E" w:rsidRDefault="0022052E" w:rsidP="008E06B4">
            <w:pPr>
              <w:pStyle w:val="Listenabsatz"/>
              <w:numPr>
                <w:ilvl w:val="0"/>
                <w:numId w:val="1"/>
              </w:numPr>
              <w:jc w:val="both"/>
              <w:rPr>
                <w:rFonts w:cstheme="minorHAnsi"/>
                <w:b/>
                <w:bCs/>
                <w:sz w:val="20"/>
                <w:szCs w:val="20"/>
                <w:shd w:val="clear" w:color="auto" w:fill="FFFFFF"/>
                <w:lang w:val="en-GB"/>
              </w:rPr>
            </w:pPr>
            <w:proofErr w:type="spellStart"/>
            <w:r>
              <w:rPr>
                <w:rFonts w:cstheme="minorHAnsi"/>
                <w:b/>
                <w:bCs/>
                <w:sz w:val="20"/>
                <w:szCs w:val="20"/>
                <w:shd w:val="clear" w:color="auto" w:fill="FFFFFF"/>
                <w:lang w:val="en-GB"/>
              </w:rPr>
              <w:t>Erwartete</w:t>
            </w:r>
            <w:proofErr w:type="spellEnd"/>
            <w:r>
              <w:rPr>
                <w:rFonts w:cstheme="minorHAnsi"/>
                <w:b/>
                <w:bCs/>
                <w:sz w:val="20"/>
                <w:szCs w:val="20"/>
                <w:shd w:val="clear" w:color="auto" w:fill="FFFFFF"/>
                <w:lang w:val="en-GB"/>
              </w:rPr>
              <w:t xml:space="preserve"> </w:t>
            </w:r>
            <w:proofErr w:type="spellStart"/>
            <w:r>
              <w:rPr>
                <w:rFonts w:cstheme="minorHAnsi"/>
                <w:b/>
                <w:bCs/>
                <w:sz w:val="20"/>
                <w:szCs w:val="20"/>
                <w:shd w:val="clear" w:color="auto" w:fill="FFFFFF"/>
                <w:lang w:val="en-GB"/>
              </w:rPr>
              <w:t>Ergebnisse</w:t>
            </w:r>
            <w:proofErr w:type="spellEnd"/>
          </w:p>
        </w:tc>
        <w:tc>
          <w:tcPr>
            <w:tcW w:w="4531" w:type="dxa"/>
          </w:tcPr>
          <w:p w14:paraId="3400F400" w14:textId="77777777" w:rsidR="005F490E" w:rsidRPr="005F490E" w:rsidRDefault="005F490E" w:rsidP="005F490E">
            <w:pPr>
              <w:jc w:val="both"/>
              <w:rPr>
                <w:rFonts w:cstheme="minorHAnsi"/>
                <w:sz w:val="20"/>
                <w:szCs w:val="20"/>
                <w:shd w:val="clear" w:color="auto" w:fill="FFFFFF"/>
                <w:lang w:val="en-US"/>
              </w:rPr>
            </w:pPr>
            <w:proofErr w:type="spellStart"/>
            <w:r w:rsidRPr="005F490E">
              <w:rPr>
                <w:rFonts w:cstheme="minorHAnsi"/>
                <w:sz w:val="20"/>
                <w:szCs w:val="20"/>
                <w:shd w:val="clear" w:color="auto" w:fill="FFFFFF"/>
                <w:lang w:val="en-US"/>
              </w:rPr>
              <w:t>Nach</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Abschluss</w:t>
            </w:r>
            <w:proofErr w:type="spellEnd"/>
            <w:r w:rsidRPr="005F490E">
              <w:rPr>
                <w:rFonts w:cstheme="minorHAnsi"/>
                <w:sz w:val="20"/>
                <w:szCs w:val="20"/>
                <w:shd w:val="clear" w:color="auto" w:fill="FFFFFF"/>
                <w:lang w:val="en-US"/>
              </w:rPr>
              <w:t xml:space="preserve"> der </w:t>
            </w:r>
            <w:proofErr w:type="spellStart"/>
            <w:r w:rsidRPr="005F490E">
              <w:rPr>
                <w:rFonts w:cstheme="minorHAnsi"/>
                <w:sz w:val="20"/>
                <w:szCs w:val="20"/>
                <w:shd w:val="clear" w:color="auto" w:fill="FFFFFF"/>
                <w:lang w:val="en-US"/>
              </w:rPr>
              <w:t>Ausbildung</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sollen</w:t>
            </w:r>
            <w:proofErr w:type="spellEnd"/>
            <w:r w:rsidRPr="005F490E">
              <w:rPr>
                <w:rFonts w:cstheme="minorHAnsi"/>
                <w:sz w:val="20"/>
                <w:szCs w:val="20"/>
                <w:shd w:val="clear" w:color="auto" w:fill="FFFFFF"/>
                <w:lang w:val="en-US"/>
              </w:rPr>
              <w:t xml:space="preserve"> die Lehrer in der </w:t>
            </w:r>
            <w:proofErr w:type="spellStart"/>
            <w:r w:rsidRPr="005F490E">
              <w:rPr>
                <w:rFonts w:cstheme="minorHAnsi"/>
                <w:sz w:val="20"/>
                <w:szCs w:val="20"/>
                <w:shd w:val="clear" w:color="auto" w:fill="FFFFFF"/>
                <w:lang w:val="en-US"/>
              </w:rPr>
              <w:t>Lage</w:t>
            </w:r>
            <w:proofErr w:type="spellEnd"/>
            <w:r w:rsidRPr="005F490E">
              <w:rPr>
                <w:rFonts w:cstheme="minorHAnsi"/>
                <w:sz w:val="20"/>
                <w:szCs w:val="20"/>
                <w:shd w:val="clear" w:color="auto" w:fill="FFFFFF"/>
                <w:lang w:val="en-US"/>
              </w:rPr>
              <w:t xml:space="preserve"> sein</w:t>
            </w:r>
          </w:p>
          <w:p w14:paraId="239D72E7" w14:textId="09952FAC" w:rsidR="005F490E" w:rsidRPr="005F490E" w:rsidRDefault="005F490E" w:rsidP="005F490E">
            <w:pPr>
              <w:pStyle w:val="Listenabsatz"/>
              <w:numPr>
                <w:ilvl w:val="0"/>
                <w:numId w:val="2"/>
              </w:numPr>
              <w:jc w:val="both"/>
              <w:rPr>
                <w:rFonts w:cstheme="minorHAnsi"/>
                <w:sz w:val="20"/>
                <w:szCs w:val="20"/>
                <w:shd w:val="clear" w:color="auto" w:fill="FFFFFF"/>
                <w:lang w:val="en-US"/>
              </w:rPr>
            </w:pPr>
            <w:r w:rsidRPr="005F490E">
              <w:rPr>
                <w:rFonts w:cstheme="minorHAnsi"/>
                <w:sz w:val="20"/>
                <w:szCs w:val="20"/>
                <w:shd w:val="clear" w:color="auto" w:fill="FFFFFF"/>
                <w:lang w:val="en-US"/>
              </w:rPr>
              <w:t xml:space="preserve">a) die </w:t>
            </w:r>
            <w:proofErr w:type="spellStart"/>
            <w:r w:rsidRPr="005F490E">
              <w:rPr>
                <w:rFonts w:cstheme="minorHAnsi"/>
                <w:sz w:val="20"/>
                <w:szCs w:val="20"/>
                <w:shd w:val="clear" w:color="auto" w:fill="FFFFFF"/>
                <w:lang w:val="en-US"/>
              </w:rPr>
              <w:t>individuellen</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Bedürfnisse</w:t>
            </w:r>
            <w:proofErr w:type="spellEnd"/>
            <w:r w:rsidRPr="005F490E">
              <w:rPr>
                <w:rFonts w:cstheme="minorHAnsi"/>
                <w:sz w:val="20"/>
                <w:szCs w:val="20"/>
                <w:shd w:val="clear" w:color="auto" w:fill="FFFFFF"/>
                <w:lang w:val="en-US"/>
              </w:rPr>
              <w:t xml:space="preserve"> der </w:t>
            </w:r>
            <w:proofErr w:type="spellStart"/>
            <w:r w:rsidRPr="005F490E">
              <w:rPr>
                <w:rFonts w:cstheme="minorHAnsi"/>
                <w:sz w:val="20"/>
                <w:szCs w:val="20"/>
                <w:shd w:val="clear" w:color="auto" w:fill="FFFFFF"/>
                <w:lang w:val="en-US"/>
              </w:rPr>
              <w:t>Schüler</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zu</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erfassen</w:t>
            </w:r>
            <w:proofErr w:type="spellEnd"/>
            <w:r w:rsidRPr="005F490E">
              <w:rPr>
                <w:rFonts w:cstheme="minorHAnsi"/>
                <w:sz w:val="20"/>
                <w:szCs w:val="20"/>
                <w:shd w:val="clear" w:color="auto" w:fill="FFFFFF"/>
                <w:lang w:val="en-US"/>
              </w:rPr>
              <w:t xml:space="preserve"> und </w:t>
            </w:r>
            <w:proofErr w:type="spellStart"/>
            <w:r w:rsidRPr="005F490E">
              <w:rPr>
                <w:rFonts w:cstheme="minorHAnsi"/>
                <w:sz w:val="20"/>
                <w:szCs w:val="20"/>
                <w:shd w:val="clear" w:color="auto" w:fill="FFFFFF"/>
                <w:lang w:val="en-US"/>
              </w:rPr>
              <w:t>zu</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identifizieren</w:t>
            </w:r>
            <w:proofErr w:type="spellEnd"/>
            <w:r w:rsidRPr="005F490E">
              <w:rPr>
                <w:rFonts w:cstheme="minorHAnsi"/>
                <w:sz w:val="20"/>
                <w:szCs w:val="20"/>
                <w:shd w:val="clear" w:color="auto" w:fill="FFFFFF"/>
                <w:lang w:val="en-US"/>
              </w:rPr>
              <w:t xml:space="preserve"> und </w:t>
            </w:r>
            <w:proofErr w:type="spellStart"/>
            <w:r w:rsidRPr="005F490E">
              <w:rPr>
                <w:rFonts w:cstheme="minorHAnsi"/>
                <w:sz w:val="20"/>
                <w:szCs w:val="20"/>
                <w:shd w:val="clear" w:color="auto" w:fill="FFFFFF"/>
                <w:lang w:val="en-US"/>
              </w:rPr>
              <w:t>gute</w:t>
            </w:r>
            <w:proofErr w:type="spellEnd"/>
            <w:r w:rsidRPr="005F490E">
              <w:rPr>
                <w:rFonts w:cstheme="minorHAnsi"/>
                <w:sz w:val="20"/>
                <w:szCs w:val="20"/>
                <w:shd w:val="clear" w:color="auto" w:fill="FFFFFF"/>
                <w:lang w:val="en-US"/>
              </w:rPr>
              <w:t xml:space="preserve"> und </w:t>
            </w:r>
            <w:proofErr w:type="spellStart"/>
            <w:r w:rsidRPr="005F490E">
              <w:rPr>
                <w:rFonts w:cstheme="minorHAnsi"/>
                <w:sz w:val="20"/>
                <w:szCs w:val="20"/>
                <w:shd w:val="clear" w:color="auto" w:fill="FFFFFF"/>
                <w:lang w:val="en-US"/>
              </w:rPr>
              <w:t>abwechslungsreiche</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Lehrmethoden</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zu</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finden</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ohne</w:t>
            </w:r>
            <w:proofErr w:type="spellEnd"/>
            <w:r w:rsidRPr="005F490E">
              <w:rPr>
                <w:rFonts w:cstheme="minorHAnsi"/>
                <w:sz w:val="20"/>
                <w:szCs w:val="20"/>
                <w:shd w:val="clear" w:color="auto" w:fill="FFFFFF"/>
                <w:lang w:val="en-US"/>
              </w:rPr>
              <w:t xml:space="preserve"> den </w:t>
            </w:r>
            <w:proofErr w:type="spellStart"/>
            <w:r w:rsidRPr="005F490E">
              <w:rPr>
                <w:rFonts w:cstheme="minorHAnsi"/>
                <w:sz w:val="20"/>
                <w:szCs w:val="20"/>
                <w:shd w:val="clear" w:color="auto" w:fill="FFFFFF"/>
                <w:lang w:val="en-US"/>
              </w:rPr>
              <w:t>Lehrplan</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zu</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vernachlässigen</w:t>
            </w:r>
            <w:proofErr w:type="spellEnd"/>
            <w:r w:rsidRPr="005F490E">
              <w:rPr>
                <w:rFonts w:cstheme="minorHAnsi"/>
                <w:sz w:val="20"/>
                <w:szCs w:val="20"/>
                <w:shd w:val="clear" w:color="auto" w:fill="FFFFFF"/>
                <w:lang w:val="en-US"/>
              </w:rPr>
              <w:t>.</w:t>
            </w:r>
          </w:p>
          <w:p w14:paraId="6A4DC5A8" w14:textId="77777777" w:rsidR="005F490E" w:rsidRPr="005F490E" w:rsidRDefault="005F490E" w:rsidP="005F490E">
            <w:pPr>
              <w:pStyle w:val="Listenabsatz"/>
              <w:numPr>
                <w:ilvl w:val="0"/>
                <w:numId w:val="2"/>
              </w:numPr>
              <w:jc w:val="both"/>
              <w:rPr>
                <w:rFonts w:cstheme="minorHAnsi"/>
                <w:sz w:val="20"/>
                <w:szCs w:val="20"/>
                <w:shd w:val="clear" w:color="auto" w:fill="FFFFFF"/>
                <w:lang w:val="en-US"/>
              </w:rPr>
            </w:pPr>
            <w:r w:rsidRPr="005F490E">
              <w:rPr>
                <w:rFonts w:cstheme="minorHAnsi"/>
                <w:sz w:val="20"/>
                <w:szCs w:val="20"/>
                <w:shd w:val="clear" w:color="auto" w:fill="FFFFFF"/>
                <w:lang w:val="en-US"/>
              </w:rPr>
              <w:t xml:space="preserve">b) in der </w:t>
            </w:r>
            <w:proofErr w:type="spellStart"/>
            <w:r w:rsidRPr="005F490E">
              <w:rPr>
                <w:rFonts w:cstheme="minorHAnsi"/>
                <w:sz w:val="20"/>
                <w:szCs w:val="20"/>
                <w:shd w:val="clear" w:color="auto" w:fill="FFFFFF"/>
                <w:lang w:val="en-US"/>
              </w:rPr>
              <w:t>Lage</w:t>
            </w:r>
            <w:proofErr w:type="spellEnd"/>
            <w:r w:rsidRPr="005F490E">
              <w:rPr>
                <w:rFonts w:cstheme="minorHAnsi"/>
                <w:sz w:val="20"/>
                <w:szCs w:val="20"/>
                <w:shd w:val="clear" w:color="auto" w:fill="FFFFFF"/>
                <w:lang w:val="en-US"/>
              </w:rPr>
              <w:t xml:space="preserve"> sein, die </w:t>
            </w:r>
            <w:proofErr w:type="spellStart"/>
            <w:r w:rsidRPr="005F490E">
              <w:rPr>
                <w:rFonts w:cstheme="minorHAnsi"/>
                <w:sz w:val="20"/>
                <w:szCs w:val="20"/>
                <w:shd w:val="clear" w:color="auto" w:fill="FFFFFF"/>
                <w:lang w:val="en-US"/>
              </w:rPr>
              <w:t>Herausforderungen</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anzusprechen</w:t>
            </w:r>
            <w:proofErr w:type="spellEnd"/>
            <w:r w:rsidRPr="005F490E">
              <w:rPr>
                <w:rFonts w:cstheme="minorHAnsi"/>
                <w:sz w:val="20"/>
                <w:szCs w:val="20"/>
                <w:shd w:val="clear" w:color="auto" w:fill="FFFFFF"/>
                <w:lang w:val="en-US"/>
              </w:rPr>
              <w:t xml:space="preserve"> und </w:t>
            </w:r>
            <w:proofErr w:type="spellStart"/>
            <w:r w:rsidRPr="005F490E">
              <w:rPr>
                <w:rFonts w:cstheme="minorHAnsi"/>
                <w:sz w:val="20"/>
                <w:szCs w:val="20"/>
                <w:shd w:val="clear" w:color="auto" w:fill="FFFFFF"/>
                <w:lang w:val="en-US"/>
              </w:rPr>
              <w:t>konkrete</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Maßnahmen</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im</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Rahmen</w:t>
            </w:r>
            <w:proofErr w:type="spellEnd"/>
            <w:r w:rsidRPr="005F490E">
              <w:rPr>
                <w:rFonts w:cstheme="minorHAnsi"/>
                <w:sz w:val="20"/>
                <w:szCs w:val="20"/>
                <w:shd w:val="clear" w:color="auto" w:fill="FFFFFF"/>
                <w:lang w:val="en-US"/>
              </w:rPr>
              <w:t xml:space="preserve"> des </w:t>
            </w:r>
            <w:proofErr w:type="spellStart"/>
            <w:r w:rsidRPr="005F490E">
              <w:rPr>
                <w:rFonts w:cstheme="minorHAnsi"/>
                <w:sz w:val="20"/>
                <w:szCs w:val="20"/>
                <w:shd w:val="clear" w:color="auto" w:fill="FFFFFF"/>
                <w:lang w:val="en-US"/>
              </w:rPr>
              <w:t>laufenden</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Unterrichts</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zu</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ergreifen</w:t>
            </w:r>
            <w:proofErr w:type="spellEnd"/>
            <w:r w:rsidRPr="005F490E">
              <w:rPr>
                <w:rFonts w:cstheme="minorHAnsi"/>
                <w:sz w:val="20"/>
                <w:szCs w:val="20"/>
                <w:shd w:val="clear" w:color="auto" w:fill="FFFFFF"/>
                <w:lang w:val="en-US"/>
              </w:rPr>
              <w:t xml:space="preserve">, um das </w:t>
            </w:r>
            <w:proofErr w:type="spellStart"/>
            <w:r w:rsidRPr="005F490E">
              <w:rPr>
                <w:rFonts w:cstheme="minorHAnsi"/>
                <w:sz w:val="20"/>
                <w:szCs w:val="20"/>
                <w:shd w:val="clear" w:color="auto" w:fill="FFFFFF"/>
                <w:lang w:val="en-US"/>
              </w:rPr>
              <w:t>Verständnis</w:t>
            </w:r>
            <w:proofErr w:type="spellEnd"/>
            <w:r w:rsidRPr="005F490E">
              <w:rPr>
                <w:rFonts w:cstheme="minorHAnsi"/>
                <w:sz w:val="20"/>
                <w:szCs w:val="20"/>
                <w:shd w:val="clear" w:color="auto" w:fill="FFFFFF"/>
                <w:lang w:val="en-US"/>
              </w:rPr>
              <w:t xml:space="preserve"> und die </w:t>
            </w:r>
            <w:proofErr w:type="spellStart"/>
            <w:r w:rsidRPr="005F490E">
              <w:rPr>
                <w:rFonts w:cstheme="minorHAnsi"/>
                <w:sz w:val="20"/>
                <w:szCs w:val="20"/>
                <w:shd w:val="clear" w:color="auto" w:fill="FFFFFF"/>
                <w:lang w:val="en-US"/>
              </w:rPr>
              <w:t>Beteiligung</w:t>
            </w:r>
            <w:proofErr w:type="spellEnd"/>
            <w:r w:rsidRPr="005F490E">
              <w:rPr>
                <w:rFonts w:cstheme="minorHAnsi"/>
                <w:sz w:val="20"/>
                <w:szCs w:val="20"/>
                <w:shd w:val="clear" w:color="auto" w:fill="FFFFFF"/>
                <w:lang w:val="en-US"/>
              </w:rPr>
              <w:t xml:space="preserve"> der </w:t>
            </w:r>
            <w:proofErr w:type="spellStart"/>
            <w:r w:rsidRPr="005F490E">
              <w:rPr>
                <w:rFonts w:cstheme="minorHAnsi"/>
                <w:sz w:val="20"/>
                <w:szCs w:val="20"/>
                <w:shd w:val="clear" w:color="auto" w:fill="FFFFFF"/>
                <w:lang w:val="en-US"/>
              </w:rPr>
              <w:t>Schüler</w:t>
            </w:r>
            <w:proofErr w:type="spellEnd"/>
            <w:r w:rsidRPr="005F490E">
              <w:rPr>
                <w:rFonts w:cstheme="minorHAnsi"/>
                <w:sz w:val="20"/>
                <w:szCs w:val="20"/>
                <w:shd w:val="clear" w:color="auto" w:fill="FFFFFF"/>
                <w:lang w:val="en-US"/>
              </w:rPr>
              <w:t xml:space="preserve"> am </w:t>
            </w:r>
            <w:proofErr w:type="spellStart"/>
            <w:r w:rsidRPr="005F490E">
              <w:rPr>
                <w:rFonts w:cstheme="minorHAnsi"/>
                <w:sz w:val="20"/>
                <w:szCs w:val="20"/>
                <w:shd w:val="clear" w:color="auto" w:fill="FFFFFF"/>
                <w:lang w:val="en-US"/>
              </w:rPr>
              <w:t>Unterricht</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zu</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verbessern</w:t>
            </w:r>
            <w:proofErr w:type="spellEnd"/>
          </w:p>
          <w:p w14:paraId="44A4B1A5" w14:textId="77777777" w:rsidR="005F490E" w:rsidRPr="005F490E" w:rsidRDefault="005F490E" w:rsidP="005F490E">
            <w:pPr>
              <w:pStyle w:val="Listenabsatz"/>
              <w:numPr>
                <w:ilvl w:val="0"/>
                <w:numId w:val="2"/>
              </w:numPr>
              <w:jc w:val="both"/>
              <w:rPr>
                <w:rFonts w:cstheme="minorHAnsi"/>
                <w:sz w:val="20"/>
                <w:szCs w:val="20"/>
                <w:shd w:val="clear" w:color="auto" w:fill="FFFFFF"/>
                <w:lang w:val="en-US"/>
              </w:rPr>
            </w:pPr>
            <w:r w:rsidRPr="005F490E">
              <w:rPr>
                <w:rFonts w:cstheme="minorHAnsi"/>
                <w:sz w:val="20"/>
                <w:szCs w:val="20"/>
                <w:shd w:val="clear" w:color="auto" w:fill="FFFFFF"/>
                <w:lang w:val="en-US"/>
              </w:rPr>
              <w:t xml:space="preserve">c) In der </w:t>
            </w:r>
            <w:proofErr w:type="spellStart"/>
            <w:r w:rsidRPr="005F490E">
              <w:rPr>
                <w:rFonts w:cstheme="minorHAnsi"/>
                <w:sz w:val="20"/>
                <w:szCs w:val="20"/>
                <w:shd w:val="clear" w:color="auto" w:fill="FFFFFF"/>
                <w:lang w:val="en-US"/>
              </w:rPr>
              <w:t>Lage</w:t>
            </w:r>
            <w:proofErr w:type="spellEnd"/>
            <w:r w:rsidRPr="005F490E">
              <w:rPr>
                <w:rFonts w:cstheme="minorHAnsi"/>
                <w:sz w:val="20"/>
                <w:szCs w:val="20"/>
                <w:shd w:val="clear" w:color="auto" w:fill="FFFFFF"/>
                <w:lang w:val="en-US"/>
              </w:rPr>
              <w:t xml:space="preserve"> sein, </w:t>
            </w:r>
            <w:proofErr w:type="spellStart"/>
            <w:r w:rsidRPr="005F490E">
              <w:rPr>
                <w:rFonts w:cstheme="minorHAnsi"/>
                <w:sz w:val="20"/>
                <w:szCs w:val="20"/>
                <w:shd w:val="clear" w:color="auto" w:fill="FFFFFF"/>
                <w:lang w:val="en-US"/>
              </w:rPr>
              <w:t>eine</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Klasse</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zu</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leiten</w:t>
            </w:r>
            <w:proofErr w:type="spellEnd"/>
            <w:r w:rsidRPr="005F490E">
              <w:rPr>
                <w:rFonts w:cstheme="minorHAnsi"/>
                <w:sz w:val="20"/>
                <w:szCs w:val="20"/>
                <w:shd w:val="clear" w:color="auto" w:fill="FFFFFF"/>
                <w:lang w:val="en-US"/>
              </w:rPr>
              <w:t xml:space="preserve">, in der </w:t>
            </w:r>
            <w:proofErr w:type="spellStart"/>
            <w:r w:rsidRPr="005F490E">
              <w:rPr>
                <w:rFonts w:cstheme="minorHAnsi"/>
                <w:sz w:val="20"/>
                <w:szCs w:val="20"/>
                <w:shd w:val="clear" w:color="auto" w:fill="FFFFFF"/>
                <w:lang w:val="en-US"/>
              </w:rPr>
              <w:t>sich</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alle</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Schüler</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unabhängig</w:t>
            </w:r>
            <w:proofErr w:type="spellEnd"/>
            <w:r w:rsidRPr="005F490E">
              <w:rPr>
                <w:rFonts w:cstheme="minorHAnsi"/>
                <w:sz w:val="20"/>
                <w:szCs w:val="20"/>
                <w:shd w:val="clear" w:color="auto" w:fill="FFFFFF"/>
                <w:lang w:val="en-US"/>
              </w:rPr>
              <w:t xml:space="preserve"> von </w:t>
            </w:r>
            <w:proofErr w:type="spellStart"/>
            <w:r w:rsidRPr="005F490E">
              <w:rPr>
                <w:rFonts w:cstheme="minorHAnsi"/>
                <w:sz w:val="20"/>
                <w:szCs w:val="20"/>
                <w:shd w:val="clear" w:color="auto" w:fill="FFFFFF"/>
                <w:lang w:val="en-US"/>
              </w:rPr>
              <w:t>ihrem</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lastRenderedPageBreak/>
              <w:t>Hintergrund</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ihren</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Bedürfnissen</w:t>
            </w:r>
            <w:proofErr w:type="spellEnd"/>
            <w:r w:rsidRPr="005F490E">
              <w:rPr>
                <w:rFonts w:cstheme="minorHAnsi"/>
                <w:sz w:val="20"/>
                <w:szCs w:val="20"/>
                <w:shd w:val="clear" w:color="auto" w:fill="FFFFFF"/>
                <w:lang w:val="en-US"/>
              </w:rPr>
              <w:t xml:space="preserve"> und </w:t>
            </w:r>
            <w:proofErr w:type="spellStart"/>
            <w:r w:rsidRPr="005F490E">
              <w:rPr>
                <w:rFonts w:cstheme="minorHAnsi"/>
                <w:sz w:val="20"/>
                <w:szCs w:val="20"/>
                <w:shd w:val="clear" w:color="auto" w:fill="FFFFFF"/>
                <w:lang w:val="en-US"/>
              </w:rPr>
              <w:t>ihrer</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Verschiedenheit</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zugehörig</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fühlen</w:t>
            </w:r>
            <w:proofErr w:type="spellEnd"/>
            <w:r w:rsidRPr="005F490E">
              <w:rPr>
                <w:rFonts w:cstheme="minorHAnsi"/>
                <w:sz w:val="20"/>
                <w:szCs w:val="20"/>
                <w:shd w:val="clear" w:color="auto" w:fill="FFFFFF"/>
                <w:lang w:val="en-US"/>
              </w:rPr>
              <w:t>.</w:t>
            </w:r>
          </w:p>
          <w:p w14:paraId="4F6B0701" w14:textId="7D3FEB31" w:rsidR="0091783A" w:rsidRPr="00B760EE" w:rsidRDefault="005F490E" w:rsidP="005F490E">
            <w:pPr>
              <w:pStyle w:val="Listenabsatz"/>
              <w:numPr>
                <w:ilvl w:val="0"/>
                <w:numId w:val="2"/>
              </w:numPr>
              <w:jc w:val="both"/>
              <w:rPr>
                <w:rFonts w:cstheme="minorHAnsi"/>
                <w:sz w:val="20"/>
                <w:szCs w:val="20"/>
                <w:shd w:val="clear" w:color="auto" w:fill="FFFFFF"/>
                <w:lang w:val="en-US"/>
              </w:rPr>
            </w:pPr>
            <w:r w:rsidRPr="005F490E">
              <w:rPr>
                <w:rFonts w:cstheme="minorHAnsi"/>
                <w:sz w:val="20"/>
                <w:szCs w:val="20"/>
                <w:shd w:val="clear" w:color="auto" w:fill="FFFFFF"/>
                <w:lang w:val="en-US"/>
              </w:rPr>
              <w:t xml:space="preserve">d) </w:t>
            </w:r>
            <w:proofErr w:type="spellStart"/>
            <w:r w:rsidRPr="005F490E">
              <w:rPr>
                <w:rFonts w:cstheme="minorHAnsi"/>
                <w:sz w:val="20"/>
                <w:szCs w:val="20"/>
                <w:shd w:val="clear" w:color="auto" w:fill="FFFFFF"/>
                <w:lang w:val="en-US"/>
              </w:rPr>
              <w:t>Sie</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sind</w:t>
            </w:r>
            <w:proofErr w:type="spellEnd"/>
            <w:r w:rsidRPr="005F490E">
              <w:rPr>
                <w:rFonts w:cstheme="minorHAnsi"/>
                <w:sz w:val="20"/>
                <w:szCs w:val="20"/>
                <w:shd w:val="clear" w:color="auto" w:fill="FFFFFF"/>
                <w:lang w:val="en-US"/>
              </w:rPr>
              <w:t xml:space="preserve"> in der </w:t>
            </w:r>
            <w:proofErr w:type="spellStart"/>
            <w:r w:rsidRPr="005F490E">
              <w:rPr>
                <w:rFonts w:cstheme="minorHAnsi"/>
                <w:sz w:val="20"/>
                <w:szCs w:val="20"/>
                <w:shd w:val="clear" w:color="auto" w:fill="FFFFFF"/>
                <w:lang w:val="en-US"/>
              </w:rPr>
              <w:t>Lage</w:t>
            </w:r>
            <w:proofErr w:type="spellEnd"/>
            <w:r w:rsidRPr="005F490E">
              <w:rPr>
                <w:rFonts w:cstheme="minorHAnsi"/>
                <w:sz w:val="20"/>
                <w:szCs w:val="20"/>
                <w:shd w:val="clear" w:color="auto" w:fill="FFFFFF"/>
                <w:lang w:val="en-US"/>
              </w:rPr>
              <w:t xml:space="preserve">, die </w:t>
            </w:r>
            <w:proofErr w:type="spellStart"/>
            <w:r w:rsidRPr="005F490E">
              <w:rPr>
                <w:rFonts w:cstheme="minorHAnsi"/>
                <w:sz w:val="20"/>
                <w:szCs w:val="20"/>
                <w:shd w:val="clear" w:color="auto" w:fill="FFFFFF"/>
                <w:lang w:val="en-US"/>
              </w:rPr>
              <w:t>Wirkung</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ihrer</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eigenen</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Maßnahmen</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zu</w:t>
            </w:r>
            <w:proofErr w:type="spellEnd"/>
            <w:r w:rsidRPr="005F490E">
              <w:rPr>
                <w:rFonts w:cstheme="minorHAnsi"/>
                <w:sz w:val="20"/>
                <w:szCs w:val="20"/>
                <w:shd w:val="clear" w:color="auto" w:fill="FFFFFF"/>
                <w:lang w:val="en-US"/>
              </w:rPr>
              <w:t xml:space="preserve"> </w:t>
            </w:r>
            <w:proofErr w:type="spellStart"/>
            <w:r w:rsidRPr="005F490E">
              <w:rPr>
                <w:rFonts w:cstheme="minorHAnsi"/>
                <w:sz w:val="20"/>
                <w:szCs w:val="20"/>
                <w:shd w:val="clear" w:color="auto" w:fill="FFFFFF"/>
                <w:lang w:val="en-US"/>
              </w:rPr>
              <w:t>bewerten</w:t>
            </w:r>
            <w:proofErr w:type="spellEnd"/>
            <w:r w:rsidRPr="005F490E">
              <w:rPr>
                <w:rFonts w:cstheme="minorHAnsi"/>
                <w:sz w:val="20"/>
                <w:szCs w:val="20"/>
                <w:shd w:val="clear" w:color="auto" w:fill="FFFFFF"/>
                <w:lang w:val="en-US"/>
              </w:rPr>
              <w:t>.</w:t>
            </w:r>
          </w:p>
        </w:tc>
      </w:tr>
      <w:tr w:rsidR="008E06B4" w:rsidRPr="00D0459E" w14:paraId="736E6886" w14:textId="77777777" w:rsidTr="00B84A1B">
        <w:tc>
          <w:tcPr>
            <w:tcW w:w="4531" w:type="dxa"/>
          </w:tcPr>
          <w:p w14:paraId="75897F7D" w14:textId="14BE6531" w:rsidR="008E06B4" w:rsidRPr="00D0459E" w:rsidRDefault="00093C8B" w:rsidP="008E06B4">
            <w:pPr>
              <w:pStyle w:val="Listenabsatz"/>
              <w:numPr>
                <w:ilvl w:val="0"/>
                <w:numId w:val="1"/>
              </w:numPr>
              <w:jc w:val="both"/>
              <w:rPr>
                <w:rFonts w:cstheme="minorHAnsi"/>
                <w:b/>
                <w:bCs/>
                <w:sz w:val="20"/>
                <w:szCs w:val="20"/>
                <w:shd w:val="clear" w:color="auto" w:fill="FFFFFF"/>
                <w:lang w:val="en-GB"/>
              </w:rPr>
            </w:pPr>
            <w:r>
              <w:rPr>
                <w:rFonts w:cstheme="minorHAnsi"/>
                <w:b/>
                <w:bCs/>
                <w:sz w:val="20"/>
                <w:szCs w:val="20"/>
                <w:shd w:val="clear" w:color="auto" w:fill="FFFFFF"/>
                <w:lang w:val="en-GB"/>
              </w:rPr>
              <w:lastRenderedPageBreak/>
              <w:t xml:space="preserve">Organisation der </w:t>
            </w:r>
            <w:proofErr w:type="spellStart"/>
            <w:r>
              <w:rPr>
                <w:rFonts w:cstheme="minorHAnsi"/>
                <w:b/>
                <w:bCs/>
                <w:sz w:val="20"/>
                <w:szCs w:val="20"/>
                <w:shd w:val="clear" w:color="auto" w:fill="FFFFFF"/>
                <w:lang w:val="en-GB"/>
              </w:rPr>
              <w:t>Entwickler</w:t>
            </w:r>
            <w:proofErr w:type="spellEnd"/>
          </w:p>
          <w:p w14:paraId="4B488D64" w14:textId="3B037CD2" w:rsidR="008E06B4" w:rsidRPr="00D0459E" w:rsidRDefault="008E06B4" w:rsidP="008E06B4">
            <w:pPr>
              <w:ind w:left="360"/>
              <w:jc w:val="both"/>
              <w:rPr>
                <w:rFonts w:cstheme="minorHAnsi"/>
                <w:b/>
                <w:bCs/>
                <w:sz w:val="20"/>
                <w:szCs w:val="20"/>
                <w:shd w:val="clear" w:color="auto" w:fill="FFFFFF"/>
                <w:lang w:val="en-GB"/>
              </w:rPr>
            </w:pPr>
            <w:r w:rsidRPr="00D0459E">
              <w:rPr>
                <w:rFonts w:cstheme="minorHAnsi"/>
                <w:b/>
                <w:bCs/>
                <w:sz w:val="20"/>
                <w:szCs w:val="20"/>
                <w:shd w:val="clear" w:color="auto" w:fill="FFFFFF"/>
                <w:lang w:val="en-GB"/>
              </w:rPr>
              <w:t xml:space="preserve">  </w:t>
            </w:r>
          </w:p>
        </w:tc>
        <w:tc>
          <w:tcPr>
            <w:tcW w:w="4531" w:type="dxa"/>
          </w:tcPr>
          <w:p w14:paraId="62CA6C43" w14:textId="77777777" w:rsidR="005F490E" w:rsidRPr="00461C5B" w:rsidRDefault="005F490E" w:rsidP="005F490E">
            <w:pPr>
              <w:pStyle w:val="Listenabsatz"/>
              <w:numPr>
                <w:ilvl w:val="0"/>
                <w:numId w:val="36"/>
              </w:numPr>
              <w:jc w:val="both"/>
              <w:rPr>
                <w:rFonts w:cstheme="minorHAnsi"/>
                <w:sz w:val="20"/>
                <w:szCs w:val="20"/>
                <w:shd w:val="clear" w:color="auto" w:fill="FFFFFF"/>
                <w:lang w:val="en-GB"/>
              </w:rPr>
            </w:pPr>
            <w:proofErr w:type="spellStart"/>
            <w:r w:rsidRPr="00461C5B">
              <w:rPr>
                <w:rFonts w:cstheme="minorHAnsi"/>
                <w:sz w:val="20"/>
                <w:szCs w:val="20"/>
                <w:shd w:val="clear" w:color="auto" w:fill="FFFFFF"/>
                <w:lang w:val="en-GB"/>
              </w:rPr>
              <w:t>Veksttorget</w:t>
            </w:r>
            <w:proofErr w:type="spellEnd"/>
          </w:p>
          <w:p w14:paraId="70F744E9" w14:textId="2D575D73" w:rsidR="005F490E" w:rsidRPr="005F490E" w:rsidRDefault="005F490E" w:rsidP="005F490E">
            <w:pPr>
              <w:pStyle w:val="Listenabsatz"/>
              <w:numPr>
                <w:ilvl w:val="0"/>
                <w:numId w:val="36"/>
              </w:numPr>
              <w:jc w:val="both"/>
              <w:rPr>
                <w:rFonts w:cstheme="minorHAnsi"/>
                <w:i/>
                <w:iCs/>
                <w:sz w:val="20"/>
                <w:szCs w:val="20"/>
                <w:shd w:val="clear" w:color="auto" w:fill="FFFFFF"/>
                <w:lang w:val="en-GB"/>
              </w:rPr>
            </w:pPr>
            <w:hyperlink r:id="rId13" w:history="1">
              <w:r w:rsidRPr="005F490E">
                <w:rPr>
                  <w:rStyle w:val="Hyperlink"/>
                  <w:sz w:val="20"/>
                  <w:szCs w:val="20"/>
                </w:rPr>
                <w:t>Maja@veksttorget.no</w:t>
              </w:r>
            </w:hyperlink>
          </w:p>
          <w:p w14:paraId="3965049A" w14:textId="27548822" w:rsidR="008E06B4" w:rsidRPr="005F490E" w:rsidRDefault="005F490E" w:rsidP="005F490E">
            <w:pPr>
              <w:pStyle w:val="Listenabsatz"/>
              <w:numPr>
                <w:ilvl w:val="0"/>
                <w:numId w:val="36"/>
              </w:numPr>
              <w:jc w:val="both"/>
              <w:rPr>
                <w:rFonts w:cstheme="minorHAnsi"/>
                <w:i/>
                <w:iCs/>
                <w:sz w:val="20"/>
                <w:szCs w:val="20"/>
                <w:shd w:val="clear" w:color="auto" w:fill="FFFFFF"/>
                <w:lang w:val="en-GB"/>
              </w:rPr>
            </w:pPr>
            <w:hyperlink r:id="rId14" w:history="1">
              <w:r w:rsidRPr="005F490E">
                <w:rPr>
                  <w:rStyle w:val="Hyperlink"/>
                  <w:rFonts w:cstheme="minorHAnsi"/>
                  <w:sz w:val="20"/>
                  <w:szCs w:val="20"/>
                  <w:shd w:val="clear" w:color="auto" w:fill="FFFFFF"/>
                  <w:lang w:val="en-GB"/>
                </w:rPr>
                <w:t>www.veksttorget.no</w:t>
              </w:r>
            </w:hyperlink>
          </w:p>
        </w:tc>
      </w:tr>
    </w:tbl>
    <w:p w14:paraId="49D10934" w14:textId="77777777" w:rsidR="00B84A1B" w:rsidRPr="00D0459E" w:rsidRDefault="00B84A1B" w:rsidP="00B84A1B">
      <w:pPr>
        <w:jc w:val="both"/>
        <w:rPr>
          <w:rFonts w:cstheme="minorHAnsi"/>
          <w:sz w:val="20"/>
          <w:szCs w:val="20"/>
          <w:shd w:val="clear" w:color="auto" w:fill="FFFFFF"/>
          <w:lang w:val="en-GB"/>
        </w:rPr>
      </w:pPr>
    </w:p>
    <w:p w14:paraId="4902ACD4" w14:textId="604C1EDE" w:rsidR="003706BC" w:rsidRPr="00D0459E" w:rsidRDefault="003706BC" w:rsidP="003706BC">
      <w:pPr>
        <w:jc w:val="center"/>
        <w:rPr>
          <w:rFonts w:cstheme="minorHAnsi"/>
          <w:sz w:val="20"/>
          <w:szCs w:val="20"/>
        </w:rPr>
      </w:pPr>
    </w:p>
    <w:sectPr w:rsidR="003706BC" w:rsidRPr="00D0459E">
      <w:headerReference w:type="default" r:id="rId15"/>
      <w:footerReference w:type="default" r:id="rId1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5A03" w16cex:dateUtc="2021-12-06T07:44:00Z"/>
  <w16cex:commentExtensible w16cex:durableId="255859D3" w16cex:dateUtc="2021-12-06T07:43:00Z"/>
  <w16cex:commentExtensible w16cex:durableId="25585A91" w16cex:dateUtc="2021-12-06T07:46:00Z"/>
  <w16cex:commentExtensible w16cex:durableId="25585C6A" w16cex:dateUtc="2021-12-06T07:54:00Z"/>
  <w16cex:commentExtensible w16cex:durableId="25585D5C" w16cex:dateUtc="2021-12-06T07:58:00Z"/>
  <w16cex:commentExtensible w16cex:durableId="25585DEB" w16cex:dateUtc="2021-12-06T08:01:00Z"/>
  <w16cex:commentExtensible w16cex:durableId="25585F0B" w16cex:dateUtc="2021-12-06T08:06:00Z"/>
  <w16cex:commentExtensible w16cex:durableId="25585FB5" w16cex:dateUtc="2021-12-06T08:08:00Z"/>
  <w16cex:commentExtensible w16cex:durableId="25586090" w16cex:dateUtc="2021-12-06T08:12:00Z"/>
  <w16cex:commentExtensible w16cex:durableId="255860AA" w16cex:dateUtc="2021-12-06T08:12:00Z"/>
  <w16cex:commentExtensible w16cex:durableId="255860F8" w16cex:dateUtc="2021-12-06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DDE6FD" w16cid:durableId="25585A03"/>
  <w16cid:commentId w16cid:paraId="504A5903" w16cid:durableId="255859D3"/>
  <w16cid:commentId w16cid:paraId="5BD4210C" w16cid:durableId="25585A91"/>
  <w16cid:commentId w16cid:paraId="18E78D5C" w16cid:durableId="25585C6A"/>
  <w16cid:commentId w16cid:paraId="1817C1A5" w16cid:durableId="25585D5C"/>
  <w16cid:commentId w16cid:paraId="38187AC3" w16cid:durableId="25585DEB"/>
  <w16cid:commentId w16cid:paraId="4B85AFDC" w16cid:durableId="25585F0B"/>
  <w16cid:commentId w16cid:paraId="2037929A" w16cid:durableId="25585FB5"/>
  <w16cid:commentId w16cid:paraId="4C23B64E" w16cid:durableId="25586090"/>
  <w16cid:commentId w16cid:paraId="7499C544" w16cid:durableId="255860AA"/>
  <w16cid:commentId w16cid:paraId="364AA69B" w16cid:durableId="255860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EAE55" w14:textId="77777777" w:rsidR="00414FF9" w:rsidRDefault="00414FF9" w:rsidP="003706BC">
      <w:pPr>
        <w:spacing w:after="0" w:line="240" w:lineRule="auto"/>
      </w:pPr>
      <w:r>
        <w:separator/>
      </w:r>
    </w:p>
  </w:endnote>
  <w:endnote w:type="continuationSeparator" w:id="0">
    <w:p w14:paraId="371FAF21" w14:textId="77777777" w:rsidR="00414FF9" w:rsidRDefault="00414FF9" w:rsidP="0037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9C045" w14:textId="2310DCB6" w:rsidR="0042026B" w:rsidRDefault="0042026B">
    <w:pPr>
      <w:pStyle w:val="Fuzeile"/>
    </w:pPr>
    <w:r>
      <w:rPr>
        <w:noProof/>
        <w:lang w:val="de-DE" w:eastAsia="de-DE"/>
      </w:rPr>
      <w:drawing>
        <wp:anchor distT="0" distB="0" distL="114300" distR="114300" simplePos="0" relativeHeight="251659264" behindDoc="1" locked="0" layoutInCell="1" allowOverlap="1" wp14:anchorId="58EFE4B1" wp14:editId="3971DD86">
          <wp:simplePos x="0" y="0"/>
          <wp:positionH relativeFrom="margin">
            <wp:posOffset>5710555</wp:posOffset>
          </wp:positionH>
          <wp:positionV relativeFrom="paragraph">
            <wp:posOffset>-232410</wp:posOffset>
          </wp:positionV>
          <wp:extent cx="838200" cy="838200"/>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CC5A8" w14:textId="77777777" w:rsidR="00414FF9" w:rsidRDefault="00414FF9" w:rsidP="003706BC">
      <w:pPr>
        <w:spacing w:after="0" w:line="240" w:lineRule="auto"/>
      </w:pPr>
      <w:r>
        <w:separator/>
      </w:r>
    </w:p>
  </w:footnote>
  <w:footnote w:type="continuationSeparator" w:id="0">
    <w:p w14:paraId="74E4FFD4" w14:textId="77777777" w:rsidR="00414FF9" w:rsidRDefault="00414FF9" w:rsidP="00370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2D287" w14:textId="0356EEDC" w:rsidR="003706BC" w:rsidRDefault="00DB4B63">
    <w:pPr>
      <w:pStyle w:val="Kopfzeile"/>
    </w:pPr>
    <w:r>
      <w:rPr>
        <w:noProof/>
        <w:lang w:val="de-DE" w:eastAsia="de-DE"/>
      </w:rPr>
      <w:drawing>
        <wp:inline distT="0" distB="0" distL="0" distR="0" wp14:anchorId="391616FC" wp14:editId="07D8D5D1">
          <wp:extent cx="5760720" cy="841375"/>
          <wp:effectExtent l="0" t="0" r="0" b="0"/>
          <wp:docPr id="4" name="Bilde 4"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teks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5760720" cy="841375"/>
                  </a:xfrm>
                  <a:prstGeom prst="rect">
                    <a:avLst/>
                  </a:prstGeom>
                </pic:spPr>
              </pic:pic>
            </a:graphicData>
          </a:graphic>
        </wp:inline>
      </w:drawing>
    </w:r>
  </w:p>
  <w:p w14:paraId="4DC8777C" w14:textId="77777777" w:rsidR="003706BC" w:rsidRDefault="003706BC">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3113"/>
    <w:multiLevelType w:val="hybridMultilevel"/>
    <w:tmpl w:val="C32CEF88"/>
    <w:lvl w:ilvl="0" w:tplc="DC1A7D1A">
      <w:start w:val="8"/>
      <w:numFmt w:val="bullet"/>
      <w:lvlText w:val="-"/>
      <w:lvlJc w:val="left"/>
      <w:pPr>
        <w:ind w:left="720" w:hanging="360"/>
      </w:pPr>
      <w:rPr>
        <w:rFonts w:ascii="Calibri" w:eastAsiaTheme="minorHAnsi" w:hAnsi="Calibri" w:cs="Calibri" w:hint="default"/>
      </w:rPr>
    </w:lvl>
    <w:lvl w:ilvl="1" w:tplc="F6B29BA6">
      <w:numFmt w:val="bullet"/>
      <w:lvlText w:val="-"/>
      <w:lvlJc w:val="left"/>
      <w:pPr>
        <w:ind w:left="1510" w:hanging="430"/>
      </w:pPr>
      <w:rPr>
        <w:rFonts w:ascii="Calibri" w:eastAsiaTheme="minorHAnsi" w:hAnsi="Calibri" w:cs="Calibri"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4F1834"/>
    <w:multiLevelType w:val="hybridMultilevel"/>
    <w:tmpl w:val="3FDE99FA"/>
    <w:lvl w:ilvl="0" w:tplc="DC1A7D1A">
      <w:start w:val="8"/>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80C574E"/>
    <w:multiLevelType w:val="hybridMultilevel"/>
    <w:tmpl w:val="4250821A"/>
    <w:lvl w:ilvl="0" w:tplc="FA542A6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42486D"/>
    <w:multiLevelType w:val="hybridMultilevel"/>
    <w:tmpl w:val="705C0A14"/>
    <w:lvl w:ilvl="0" w:tplc="04070001">
      <w:start w:val="1"/>
      <w:numFmt w:val="bullet"/>
      <w:lvlText w:val=""/>
      <w:lvlJc w:val="left"/>
      <w:pPr>
        <w:ind w:left="720" w:hanging="360"/>
      </w:pPr>
      <w:rPr>
        <w:rFonts w:ascii="Symbol" w:hAnsi="Symbol" w:hint="default"/>
      </w:rPr>
    </w:lvl>
    <w:lvl w:ilvl="1" w:tplc="F6B29BA6">
      <w:numFmt w:val="bullet"/>
      <w:lvlText w:val="-"/>
      <w:lvlJc w:val="left"/>
      <w:pPr>
        <w:ind w:left="1510" w:hanging="430"/>
      </w:pPr>
      <w:rPr>
        <w:rFonts w:ascii="Calibri" w:eastAsiaTheme="minorHAnsi" w:hAnsi="Calibri" w:cs="Calibri"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2DA59D3"/>
    <w:multiLevelType w:val="hybridMultilevel"/>
    <w:tmpl w:val="86DE90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957D9F"/>
    <w:multiLevelType w:val="hybridMultilevel"/>
    <w:tmpl w:val="6A84CD56"/>
    <w:lvl w:ilvl="0" w:tplc="0402000F">
      <w:start w:val="1"/>
      <w:numFmt w:val="decimal"/>
      <w:lvlText w:val="%1."/>
      <w:lvlJc w:val="left"/>
      <w:pPr>
        <w:ind w:left="720" w:hanging="360"/>
      </w:pPr>
      <w:rPr>
        <w:rFonts w:hint="default"/>
      </w:rPr>
    </w:lvl>
    <w:lvl w:ilvl="1" w:tplc="F6B29BA6">
      <w:numFmt w:val="bullet"/>
      <w:lvlText w:val="-"/>
      <w:lvlJc w:val="left"/>
      <w:pPr>
        <w:ind w:left="1510" w:hanging="430"/>
      </w:pPr>
      <w:rPr>
        <w:rFonts w:ascii="Calibri" w:eastAsiaTheme="minorHAnsi" w:hAnsi="Calibri" w:cs="Calibri"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0837453"/>
    <w:multiLevelType w:val="hybridMultilevel"/>
    <w:tmpl w:val="ABEAB57A"/>
    <w:lvl w:ilvl="0" w:tplc="DC1A7D1A">
      <w:start w:val="8"/>
      <w:numFmt w:val="bullet"/>
      <w:lvlText w:val="-"/>
      <w:lvlJc w:val="left"/>
      <w:pPr>
        <w:ind w:left="1800" w:hanging="360"/>
      </w:pPr>
      <w:rPr>
        <w:rFonts w:ascii="Calibri" w:eastAsiaTheme="minorHAnsi" w:hAnsi="Calibri" w:cs="Calibr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7" w15:restartNumberingAfterBreak="0">
    <w:nsid w:val="20A215AC"/>
    <w:multiLevelType w:val="hybridMultilevel"/>
    <w:tmpl w:val="BACA709C"/>
    <w:lvl w:ilvl="0" w:tplc="62805E30">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2B922A01"/>
    <w:multiLevelType w:val="hybridMultilevel"/>
    <w:tmpl w:val="322E5ADE"/>
    <w:lvl w:ilvl="0" w:tplc="04070001">
      <w:start w:val="1"/>
      <w:numFmt w:val="bullet"/>
      <w:lvlText w:val=""/>
      <w:lvlJc w:val="left"/>
      <w:pPr>
        <w:ind w:left="720" w:hanging="360"/>
      </w:pPr>
      <w:rPr>
        <w:rFonts w:ascii="Symbol" w:hAnsi="Symbol" w:hint="default"/>
      </w:rPr>
    </w:lvl>
    <w:lvl w:ilvl="1" w:tplc="F6B29BA6">
      <w:numFmt w:val="bullet"/>
      <w:lvlText w:val="-"/>
      <w:lvlJc w:val="left"/>
      <w:pPr>
        <w:ind w:left="1510" w:hanging="430"/>
      </w:pPr>
      <w:rPr>
        <w:rFonts w:ascii="Calibri" w:eastAsiaTheme="minorHAnsi" w:hAnsi="Calibri" w:cs="Calibri"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CE175BB"/>
    <w:multiLevelType w:val="hybridMultilevel"/>
    <w:tmpl w:val="A7D8993A"/>
    <w:lvl w:ilvl="0" w:tplc="DC1A7D1A">
      <w:start w:val="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D5C4FFE"/>
    <w:multiLevelType w:val="hybridMultilevel"/>
    <w:tmpl w:val="6F881C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5221AD7"/>
    <w:multiLevelType w:val="hybridMultilevel"/>
    <w:tmpl w:val="A5E27DEC"/>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86258F4"/>
    <w:multiLevelType w:val="hybridMultilevel"/>
    <w:tmpl w:val="AFB6886C"/>
    <w:lvl w:ilvl="0" w:tplc="DC1A7D1A">
      <w:start w:val="8"/>
      <w:numFmt w:val="bullet"/>
      <w:lvlText w:val="-"/>
      <w:lvlJc w:val="left"/>
      <w:pPr>
        <w:ind w:left="720" w:hanging="360"/>
      </w:pPr>
      <w:rPr>
        <w:rFonts w:ascii="Calibri" w:eastAsiaTheme="minorHAnsi" w:hAnsi="Calibri" w:cs="Calibri" w:hint="default"/>
      </w:rPr>
    </w:lvl>
    <w:lvl w:ilvl="1" w:tplc="F6B29BA6">
      <w:numFmt w:val="bullet"/>
      <w:lvlText w:val="-"/>
      <w:lvlJc w:val="left"/>
      <w:pPr>
        <w:ind w:left="1510" w:hanging="430"/>
      </w:pPr>
      <w:rPr>
        <w:rFonts w:ascii="Calibri" w:eastAsiaTheme="minorHAnsi" w:hAnsi="Calibri" w:cs="Calibri"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C1776D4"/>
    <w:multiLevelType w:val="hybridMultilevel"/>
    <w:tmpl w:val="0226CA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F794C71"/>
    <w:multiLevelType w:val="hybridMultilevel"/>
    <w:tmpl w:val="9902537C"/>
    <w:lvl w:ilvl="0" w:tplc="80E40C0C">
      <w:start w:val="8"/>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0A127D4"/>
    <w:multiLevelType w:val="hybridMultilevel"/>
    <w:tmpl w:val="D2886262"/>
    <w:lvl w:ilvl="0" w:tplc="FA542A6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414629"/>
    <w:multiLevelType w:val="hybridMultilevel"/>
    <w:tmpl w:val="CCB6F3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57D7F60"/>
    <w:multiLevelType w:val="hybridMultilevel"/>
    <w:tmpl w:val="A0207418"/>
    <w:lvl w:ilvl="0" w:tplc="0B784978">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80706B"/>
    <w:multiLevelType w:val="hybridMultilevel"/>
    <w:tmpl w:val="33966F04"/>
    <w:lvl w:ilvl="0" w:tplc="DC1A7D1A">
      <w:start w:val="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E2269B"/>
    <w:multiLevelType w:val="hybridMultilevel"/>
    <w:tmpl w:val="8424E188"/>
    <w:lvl w:ilvl="0" w:tplc="DC1A7D1A">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B95369"/>
    <w:multiLevelType w:val="hybridMultilevel"/>
    <w:tmpl w:val="73B20550"/>
    <w:lvl w:ilvl="0" w:tplc="04070001">
      <w:start w:val="1"/>
      <w:numFmt w:val="bullet"/>
      <w:lvlText w:val=""/>
      <w:lvlJc w:val="left"/>
      <w:pPr>
        <w:ind w:left="720" w:hanging="360"/>
      </w:pPr>
      <w:rPr>
        <w:rFonts w:ascii="Symbol" w:hAnsi="Symbol" w:hint="default"/>
      </w:rPr>
    </w:lvl>
    <w:lvl w:ilvl="1" w:tplc="F6B29BA6">
      <w:numFmt w:val="bullet"/>
      <w:lvlText w:val="-"/>
      <w:lvlJc w:val="left"/>
      <w:pPr>
        <w:ind w:left="1510" w:hanging="430"/>
      </w:pPr>
      <w:rPr>
        <w:rFonts w:ascii="Calibri" w:eastAsiaTheme="minorHAnsi" w:hAnsi="Calibri" w:cs="Calibri"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F780444"/>
    <w:multiLevelType w:val="hybridMultilevel"/>
    <w:tmpl w:val="A8BCCE06"/>
    <w:lvl w:ilvl="0" w:tplc="DC1A7D1A">
      <w:start w:val="8"/>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506A485F"/>
    <w:multiLevelType w:val="hybridMultilevel"/>
    <w:tmpl w:val="5748D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20D7309"/>
    <w:multiLevelType w:val="hybridMultilevel"/>
    <w:tmpl w:val="E0105D56"/>
    <w:lvl w:ilvl="0" w:tplc="DC1A7D1A">
      <w:start w:val="8"/>
      <w:numFmt w:val="bullet"/>
      <w:lvlText w:val="-"/>
      <w:lvlJc w:val="left"/>
      <w:pPr>
        <w:ind w:left="720" w:hanging="360"/>
      </w:pPr>
      <w:rPr>
        <w:rFonts w:ascii="Calibri" w:eastAsiaTheme="minorHAnsi" w:hAnsi="Calibri" w:cs="Calibri" w:hint="default"/>
      </w:rPr>
    </w:lvl>
    <w:lvl w:ilvl="1" w:tplc="F6B29BA6">
      <w:numFmt w:val="bullet"/>
      <w:lvlText w:val="-"/>
      <w:lvlJc w:val="left"/>
      <w:pPr>
        <w:ind w:left="1510" w:hanging="430"/>
      </w:pPr>
      <w:rPr>
        <w:rFonts w:ascii="Calibri" w:eastAsiaTheme="minorHAnsi" w:hAnsi="Calibri" w:cs="Calibri"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67A46FB"/>
    <w:multiLevelType w:val="hybridMultilevel"/>
    <w:tmpl w:val="DC9259CC"/>
    <w:lvl w:ilvl="0" w:tplc="0B784978">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8335CC6"/>
    <w:multiLevelType w:val="hybridMultilevel"/>
    <w:tmpl w:val="E7A432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92B013A"/>
    <w:multiLevelType w:val="hybridMultilevel"/>
    <w:tmpl w:val="8F1234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C3B0E65"/>
    <w:multiLevelType w:val="hybridMultilevel"/>
    <w:tmpl w:val="F038489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5C9C268B"/>
    <w:multiLevelType w:val="hybridMultilevel"/>
    <w:tmpl w:val="10062AA0"/>
    <w:lvl w:ilvl="0" w:tplc="0407000F">
      <w:start w:val="1"/>
      <w:numFmt w:val="decimal"/>
      <w:lvlText w:val="%1."/>
      <w:lvlJc w:val="left"/>
      <w:pPr>
        <w:ind w:left="720" w:hanging="360"/>
      </w:pPr>
      <w:rPr>
        <w:rFonts w:hint="default"/>
      </w:rPr>
    </w:lvl>
    <w:lvl w:ilvl="1" w:tplc="F6B29BA6">
      <w:numFmt w:val="bullet"/>
      <w:lvlText w:val="-"/>
      <w:lvlJc w:val="left"/>
      <w:pPr>
        <w:ind w:left="1510" w:hanging="430"/>
      </w:pPr>
      <w:rPr>
        <w:rFonts w:ascii="Calibri" w:eastAsiaTheme="minorHAnsi" w:hAnsi="Calibri" w:cs="Calibri"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E0E051B"/>
    <w:multiLevelType w:val="hybridMultilevel"/>
    <w:tmpl w:val="147AC920"/>
    <w:lvl w:ilvl="0" w:tplc="04070001">
      <w:start w:val="1"/>
      <w:numFmt w:val="bullet"/>
      <w:lvlText w:val=""/>
      <w:lvlJc w:val="left"/>
      <w:pPr>
        <w:ind w:left="720" w:hanging="360"/>
      </w:pPr>
      <w:rPr>
        <w:rFonts w:ascii="Symbol" w:hAnsi="Symbol" w:hint="default"/>
      </w:rPr>
    </w:lvl>
    <w:lvl w:ilvl="1" w:tplc="F6B29BA6">
      <w:numFmt w:val="bullet"/>
      <w:lvlText w:val="-"/>
      <w:lvlJc w:val="left"/>
      <w:pPr>
        <w:ind w:left="1510" w:hanging="430"/>
      </w:pPr>
      <w:rPr>
        <w:rFonts w:ascii="Calibri" w:eastAsiaTheme="minorHAnsi" w:hAnsi="Calibri" w:cs="Calibri"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1135391"/>
    <w:multiLevelType w:val="hybridMultilevel"/>
    <w:tmpl w:val="543273E0"/>
    <w:lvl w:ilvl="0" w:tplc="04070001">
      <w:start w:val="1"/>
      <w:numFmt w:val="bullet"/>
      <w:lvlText w:val=""/>
      <w:lvlJc w:val="left"/>
      <w:pPr>
        <w:ind w:left="720" w:hanging="360"/>
      </w:pPr>
      <w:rPr>
        <w:rFonts w:ascii="Symbol" w:hAnsi="Symbol" w:hint="default"/>
      </w:rPr>
    </w:lvl>
    <w:lvl w:ilvl="1" w:tplc="F6B29BA6">
      <w:numFmt w:val="bullet"/>
      <w:lvlText w:val="-"/>
      <w:lvlJc w:val="left"/>
      <w:pPr>
        <w:ind w:left="1510" w:hanging="430"/>
      </w:pPr>
      <w:rPr>
        <w:rFonts w:ascii="Calibri" w:eastAsiaTheme="minorHAnsi" w:hAnsi="Calibri" w:cs="Calibri"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64294F6E"/>
    <w:multiLevelType w:val="hybridMultilevel"/>
    <w:tmpl w:val="B4FA5452"/>
    <w:lvl w:ilvl="0" w:tplc="DC1A7D1A">
      <w:start w:val="8"/>
      <w:numFmt w:val="bullet"/>
      <w:lvlText w:val="-"/>
      <w:lvlJc w:val="left"/>
      <w:pPr>
        <w:ind w:left="720" w:hanging="360"/>
      </w:pPr>
      <w:rPr>
        <w:rFonts w:ascii="Calibri" w:eastAsiaTheme="minorHAnsi" w:hAnsi="Calibri" w:cs="Calibri" w:hint="default"/>
      </w:rPr>
    </w:lvl>
    <w:lvl w:ilvl="1" w:tplc="F6B29BA6">
      <w:numFmt w:val="bullet"/>
      <w:lvlText w:val="-"/>
      <w:lvlJc w:val="left"/>
      <w:pPr>
        <w:ind w:left="1510" w:hanging="430"/>
      </w:pPr>
      <w:rPr>
        <w:rFonts w:ascii="Calibri" w:eastAsiaTheme="minorHAnsi" w:hAnsi="Calibri" w:cs="Calibri"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C717258"/>
    <w:multiLevelType w:val="hybridMultilevel"/>
    <w:tmpl w:val="E43EBD72"/>
    <w:lvl w:ilvl="0" w:tplc="DC1A7D1A">
      <w:start w:val="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3111F16"/>
    <w:multiLevelType w:val="hybridMultilevel"/>
    <w:tmpl w:val="9F46DA12"/>
    <w:lvl w:ilvl="0" w:tplc="DC1A7D1A">
      <w:start w:val="8"/>
      <w:numFmt w:val="bullet"/>
      <w:lvlText w:val="-"/>
      <w:lvlJc w:val="left"/>
      <w:pPr>
        <w:ind w:left="720" w:hanging="360"/>
      </w:pPr>
      <w:rPr>
        <w:rFonts w:ascii="Calibri" w:eastAsiaTheme="minorHAnsi" w:hAnsi="Calibri" w:cs="Calibri" w:hint="default"/>
      </w:rPr>
    </w:lvl>
    <w:lvl w:ilvl="1" w:tplc="F6B29BA6">
      <w:numFmt w:val="bullet"/>
      <w:lvlText w:val="-"/>
      <w:lvlJc w:val="left"/>
      <w:pPr>
        <w:ind w:left="1510" w:hanging="430"/>
      </w:pPr>
      <w:rPr>
        <w:rFonts w:ascii="Calibri" w:eastAsiaTheme="minorHAnsi" w:hAnsi="Calibri" w:cs="Calibri"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B03055A"/>
    <w:multiLevelType w:val="hybridMultilevel"/>
    <w:tmpl w:val="F0A482DC"/>
    <w:lvl w:ilvl="0" w:tplc="DC1A7D1A">
      <w:start w:val="8"/>
      <w:numFmt w:val="bullet"/>
      <w:lvlText w:val="-"/>
      <w:lvlJc w:val="left"/>
      <w:pPr>
        <w:ind w:left="1800" w:hanging="360"/>
      </w:pPr>
      <w:rPr>
        <w:rFonts w:ascii="Calibri" w:eastAsiaTheme="minorHAnsi" w:hAnsi="Calibri" w:cs="Calibr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5" w15:restartNumberingAfterBreak="0">
    <w:nsid w:val="7D475FFA"/>
    <w:multiLevelType w:val="hybridMultilevel"/>
    <w:tmpl w:val="5450EECA"/>
    <w:lvl w:ilvl="0" w:tplc="2E08776E">
      <w:start w:val="9"/>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4"/>
  </w:num>
  <w:num w:numId="4">
    <w:abstractNumId w:val="35"/>
  </w:num>
  <w:num w:numId="5">
    <w:abstractNumId w:val="16"/>
  </w:num>
  <w:num w:numId="6">
    <w:abstractNumId w:val="9"/>
  </w:num>
  <w:num w:numId="7">
    <w:abstractNumId w:val="7"/>
  </w:num>
  <w:num w:numId="8">
    <w:abstractNumId w:val="32"/>
  </w:num>
  <w:num w:numId="9">
    <w:abstractNumId w:val="22"/>
  </w:num>
  <w:num w:numId="10">
    <w:abstractNumId w:val="15"/>
  </w:num>
  <w:num w:numId="11">
    <w:abstractNumId w:val="2"/>
  </w:num>
  <w:num w:numId="12">
    <w:abstractNumId w:val="24"/>
  </w:num>
  <w:num w:numId="13">
    <w:abstractNumId w:val="17"/>
  </w:num>
  <w:num w:numId="14">
    <w:abstractNumId w:val="19"/>
  </w:num>
  <w:num w:numId="15">
    <w:abstractNumId w:val="4"/>
  </w:num>
  <w:num w:numId="16">
    <w:abstractNumId w:val="25"/>
  </w:num>
  <w:num w:numId="17">
    <w:abstractNumId w:val="13"/>
  </w:num>
  <w:num w:numId="18">
    <w:abstractNumId w:val="27"/>
  </w:num>
  <w:num w:numId="19">
    <w:abstractNumId w:val="21"/>
  </w:num>
  <w:num w:numId="20">
    <w:abstractNumId w:val="34"/>
  </w:num>
  <w:num w:numId="21">
    <w:abstractNumId w:val="6"/>
  </w:num>
  <w:num w:numId="22">
    <w:abstractNumId w:val="28"/>
  </w:num>
  <w:num w:numId="23">
    <w:abstractNumId w:val="20"/>
  </w:num>
  <w:num w:numId="24">
    <w:abstractNumId w:val="33"/>
  </w:num>
  <w:num w:numId="25">
    <w:abstractNumId w:val="30"/>
  </w:num>
  <w:num w:numId="26">
    <w:abstractNumId w:val="31"/>
  </w:num>
  <w:num w:numId="27">
    <w:abstractNumId w:val="23"/>
  </w:num>
  <w:num w:numId="28">
    <w:abstractNumId w:val="3"/>
  </w:num>
  <w:num w:numId="29">
    <w:abstractNumId w:val="0"/>
  </w:num>
  <w:num w:numId="30">
    <w:abstractNumId w:val="12"/>
  </w:num>
  <w:num w:numId="31">
    <w:abstractNumId w:val="29"/>
  </w:num>
  <w:num w:numId="32">
    <w:abstractNumId w:val="11"/>
  </w:num>
  <w:num w:numId="33">
    <w:abstractNumId w:val="10"/>
  </w:num>
  <w:num w:numId="34">
    <w:abstractNumId w:val="8"/>
  </w:num>
  <w:num w:numId="35">
    <w:abstractNumId w:val="2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81"/>
    <w:rsid w:val="00015087"/>
    <w:rsid w:val="00015B7F"/>
    <w:rsid w:val="00031D71"/>
    <w:rsid w:val="00031EA4"/>
    <w:rsid w:val="00045483"/>
    <w:rsid w:val="0007638B"/>
    <w:rsid w:val="00081B4A"/>
    <w:rsid w:val="00092005"/>
    <w:rsid w:val="00092863"/>
    <w:rsid w:val="00093C8B"/>
    <w:rsid w:val="00096239"/>
    <w:rsid w:val="00097B07"/>
    <w:rsid w:val="000A58A2"/>
    <w:rsid w:val="000A699C"/>
    <w:rsid w:val="000B51BC"/>
    <w:rsid w:val="000C20C2"/>
    <w:rsid w:val="000C4D01"/>
    <w:rsid w:val="000E4E32"/>
    <w:rsid w:val="000F378B"/>
    <w:rsid w:val="00107EF0"/>
    <w:rsid w:val="001256A7"/>
    <w:rsid w:val="00153311"/>
    <w:rsid w:val="00187059"/>
    <w:rsid w:val="001A586E"/>
    <w:rsid w:val="001B5DA9"/>
    <w:rsid w:val="00212DF8"/>
    <w:rsid w:val="00216CFD"/>
    <w:rsid w:val="0022052E"/>
    <w:rsid w:val="002234D0"/>
    <w:rsid w:val="00223D80"/>
    <w:rsid w:val="00226D71"/>
    <w:rsid w:val="00230FAF"/>
    <w:rsid w:val="002A3C33"/>
    <w:rsid w:val="002C0EE4"/>
    <w:rsid w:val="002C5A17"/>
    <w:rsid w:val="002D1E82"/>
    <w:rsid w:val="002F0C69"/>
    <w:rsid w:val="0031672A"/>
    <w:rsid w:val="00316B11"/>
    <w:rsid w:val="003232CA"/>
    <w:rsid w:val="00335778"/>
    <w:rsid w:val="00342F6F"/>
    <w:rsid w:val="00347A81"/>
    <w:rsid w:val="003706BC"/>
    <w:rsid w:val="00383B3C"/>
    <w:rsid w:val="003A2DCB"/>
    <w:rsid w:val="003B0B99"/>
    <w:rsid w:val="003B42BC"/>
    <w:rsid w:val="003C5844"/>
    <w:rsid w:val="003F050B"/>
    <w:rsid w:val="003F11B9"/>
    <w:rsid w:val="003F7111"/>
    <w:rsid w:val="00403316"/>
    <w:rsid w:val="00414FF9"/>
    <w:rsid w:val="0041748E"/>
    <w:rsid w:val="0042026B"/>
    <w:rsid w:val="00442EA1"/>
    <w:rsid w:val="00450A5D"/>
    <w:rsid w:val="004601F7"/>
    <w:rsid w:val="00476DAA"/>
    <w:rsid w:val="004801A5"/>
    <w:rsid w:val="0048784E"/>
    <w:rsid w:val="004D1581"/>
    <w:rsid w:val="004D1D1B"/>
    <w:rsid w:val="004D5E21"/>
    <w:rsid w:val="004E43A9"/>
    <w:rsid w:val="004E523D"/>
    <w:rsid w:val="004E76DE"/>
    <w:rsid w:val="00505669"/>
    <w:rsid w:val="00537EB7"/>
    <w:rsid w:val="0055434C"/>
    <w:rsid w:val="00563E33"/>
    <w:rsid w:val="005646C1"/>
    <w:rsid w:val="00567762"/>
    <w:rsid w:val="005766CE"/>
    <w:rsid w:val="005A1258"/>
    <w:rsid w:val="005A20DC"/>
    <w:rsid w:val="005B2454"/>
    <w:rsid w:val="005D3287"/>
    <w:rsid w:val="005F3488"/>
    <w:rsid w:val="005F490E"/>
    <w:rsid w:val="0061085D"/>
    <w:rsid w:val="0062070D"/>
    <w:rsid w:val="00625E0C"/>
    <w:rsid w:val="0064550E"/>
    <w:rsid w:val="006830A6"/>
    <w:rsid w:val="006A7050"/>
    <w:rsid w:val="006B0E74"/>
    <w:rsid w:val="006B596A"/>
    <w:rsid w:val="006D0B90"/>
    <w:rsid w:val="006E3563"/>
    <w:rsid w:val="00715CFD"/>
    <w:rsid w:val="00716554"/>
    <w:rsid w:val="00716A58"/>
    <w:rsid w:val="00741471"/>
    <w:rsid w:val="00746403"/>
    <w:rsid w:val="00746D8A"/>
    <w:rsid w:val="00760C11"/>
    <w:rsid w:val="007669FB"/>
    <w:rsid w:val="00784CFB"/>
    <w:rsid w:val="00784F8D"/>
    <w:rsid w:val="007C6E84"/>
    <w:rsid w:val="007D4034"/>
    <w:rsid w:val="007D7C71"/>
    <w:rsid w:val="007F216F"/>
    <w:rsid w:val="007F4DB4"/>
    <w:rsid w:val="0080561C"/>
    <w:rsid w:val="008154D9"/>
    <w:rsid w:val="00827B27"/>
    <w:rsid w:val="00855C6A"/>
    <w:rsid w:val="00881B0A"/>
    <w:rsid w:val="008864A6"/>
    <w:rsid w:val="0089531D"/>
    <w:rsid w:val="008A10CB"/>
    <w:rsid w:val="008A530C"/>
    <w:rsid w:val="008D3DE8"/>
    <w:rsid w:val="008D511A"/>
    <w:rsid w:val="008D5C7B"/>
    <w:rsid w:val="008E06B4"/>
    <w:rsid w:val="008E27C9"/>
    <w:rsid w:val="00906DF0"/>
    <w:rsid w:val="00911D2B"/>
    <w:rsid w:val="0091783A"/>
    <w:rsid w:val="0092730F"/>
    <w:rsid w:val="00931600"/>
    <w:rsid w:val="00940151"/>
    <w:rsid w:val="00944424"/>
    <w:rsid w:val="00950998"/>
    <w:rsid w:val="00966D0A"/>
    <w:rsid w:val="00973370"/>
    <w:rsid w:val="009D0AC8"/>
    <w:rsid w:val="009D6B24"/>
    <w:rsid w:val="009E3D8F"/>
    <w:rsid w:val="009E4303"/>
    <w:rsid w:val="009F48DC"/>
    <w:rsid w:val="00A25648"/>
    <w:rsid w:val="00A3137A"/>
    <w:rsid w:val="00A3385D"/>
    <w:rsid w:val="00A372D8"/>
    <w:rsid w:val="00A44202"/>
    <w:rsid w:val="00A44BA4"/>
    <w:rsid w:val="00A71780"/>
    <w:rsid w:val="00AA26CE"/>
    <w:rsid w:val="00AB294B"/>
    <w:rsid w:val="00AB2CDC"/>
    <w:rsid w:val="00AB55FF"/>
    <w:rsid w:val="00AC0100"/>
    <w:rsid w:val="00AC0845"/>
    <w:rsid w:val="00AD04A7"/>
    <w:rsid w:val="00AF3978"/>
    <w:rsid w:val="00B02782"/>
    <w:rsid w:val="00B1662A"/>
    <w:rsid w:val="00B51B93"/>
    <w:rsid w:val="00B53EC7"/>
    <w:rsid w:val="00B62B33"/>
    <w:rsid w:val="00B760EE"/>
    <w:rsid w:val="00B84A1B"/>
    <w:rsid w:val="00B9124C"/>
    <w:rsid w:val="00BB583A"/>
    <w:rsid w:val="00BC3552"/>
    <w:rsid w:val="00BC44B0"/>
    <w:rsid w:val="00BD65E5"/>
    <w:rsid w:val="00BF16C7"/>
    <w:rsid w:val="00C6191B"/>
    <w:rsid w:val="00C6607F"/>
    <w:rsid w:val="00C77646"/>
    <w:rsid w:val="00C948CD"/>
    <w:rsid w:val="00C96E2B"/>
    <w:rsid w:val="00CA506C"/>
    <w:rsid w:val="00CB6F40"/>
    <w:rsid w:val="00CE3C81"/>
    <w:rsid w:val="00CF52A0"/>
    <w:rsid w:val="00CF5699"/>
    <w:rsid w:val="00D0459E"/>
    <w:rsid w:val="00D06284"/>
    <w:rsid w:val="00D104F3"/>
    <w:rsid w:val="00D26950"/>
    <w:rsid w:val="00D34603"/>
    <w:rsid w:val="00D66BBC"/>
    <w:rsid w:val="00D67A4A"/>
    <w:rsid w:val="00D70F54"/>
    <w:rsid w:val="00D77463"/>
    <w:rsid w:val="00D83EA3"/>
    <w:rsid w:val="00DA34D0"/>
    <w:rsid w:val="00DA7D67"/>
    <w:rsid w:val="00DB04C5"/>
    <w:rsid w:val="00DB16A9"/>
    <w:rsid w:val="00DB4B63"/>
    <w:rsid w:val="00DD3A3E"/>
    <w:rsid w:val="00E3396B"/>
    <w:rsid w:val="00E37DF3"/>
    <w:rsid w:val="00E52581"/>
    <w:rsid w:val="00E94BD5"/>
    <w:rsid w:val="00EA1B41"/>
    <w:rsid w:val="00EB63C9"/>
    <w:rsid w:val="00EC34BF"/>
    <w:rsid w:val="00EE7D5B"/>
    <w:rsid w:val="00EF5DBC"/>
    <w:rsid w:val="00F1159C"/>
    <w:rsid w:val="00F16BA2"/>
    <w:rsid w:val="00F352A0"/>
    <w:rsid w:val="00F35462"/>
    <w:rsid w:val="00F47862"/>
    <w:rsid w:val="00F50FA7"/>
    <w:rsid w:val="00F553C1"/>
    <w:rsid w:val="00F6782A"/>
    <w:rsid w:val="00F80A93"/>
    <w:rsid w:val="00F966F8"/>
    <w:rsid w:val="00FA0DBB"/>
    <w:rsid w:val="00FA2C07"/>
    <w:rsid w:val="00FA2D21"/>
    <w:rsid w:val="00FA5FB3"/>
    <w:rsid w:val="00FA7F13"/>
    <w:rsid w:val="00FC0471"/>
    <w:rsid w:val="00FC12B9"/>
    <w:rsid w:val="00FD48D2"/>
    <w:rsid w:val="00FD4A7C"/>
    <w:rsid w:val="00FE59B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97B56"/>
  <w15:chartTrackingRefBased/>
  <w15:docId w15:val="{56A2FFC9-D040-486D-A434-A7E5124E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B42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B42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706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06BC"/>
  </w:style>
  <w:style w:type="paragraph" w:styleId="Fuzeile">
    <w:name w:val="footer"/>
    <w:basedOn w:val="Standard"/>
    <w:link w:val="FuzeileZchn"/>
    <w:uiPriority w:val="99"/>
    <w:unhideWhenUsed/>
    <w:rsid w:val="003706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06BC"/>
  </w:style>
  <w:style w:type="table" w:styleId="Tabellenraster">
    <w:name w:val="Table Grid"/>
    <w:basedOn w:val="NormaleTabelle"/>
    <w:uiPriority w:val="39"/>
    <w:rsid w:val="00B8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00B84A1B"/>
    <w:pPr>
      <w:ind w:left="720"/>
      <w:contextualSpacing/>
    </w:pPr>
  </w:style>
  <w:style w:type="character" w:styleId="Hyperlink">
    <w:name w:val="Hyperlink"/>
    <w:basedOn w:val="Absatz-Standardschriftart"/>
    <w:uiPriority w:val="99"/>
    <w:unhideWhenUsed/>
    <w:rsid w:val="00911D2B"/>
    <w:rPr>
      <w:color w:val="0563C1" w:themeColor="hyperlink"/>
      <w:u w:val="single"/>
    </w:rPr>
  </w:style>
  <w:style w:type="character" w:customStyle="1" w:styleId="UnresolvedMention">
    <w:name w:val="Unresolved Mention"/>
    <w:basedOn w:val="Absatz-Standardschriftart"/>
    <w:uiPriority w:val="99"/>
    <w:semiHidden/>
    <w:unhideWhenUsed/>
    <w:rsid w:val="00911D2B"/>
    <w:rPr>
      <w:color w:val="605E5C"/>
      <w:shd w:val="clear" w:color="auto" w:fill="E1DFDD"/>
    </w:rPr>
  </w:style>
  <w:style w:type="character" w:styleId="Kommentarzeichen">
    <w:name w:val="annotation reference"/>
    <w:basedOn w:val="Absatz-Standardschriftart"/>
    <w:uiPriority w:val="99"/>
    <w:semiHidden/>
    <w:unhideWhenUsed/>
    <w:rsid w:val="00F966F8"/>
    <w:rPr>
      <w:sz w:val="16"/>
      <w:szCs w:val="16"/>
    </w:rPr>
  </w:style>
  <w:style w:type="paragraph" w:styleId="Kommentartext">
    <w:name w:val="annotation text"/>
    <w:basedOn w:val="Standard"/>
    <w:link w:val="KommentartextZchn"/>
    <w:uiPriority w:val="99"/>
    <w:semiHidden/>
    <w:unhideWhenUsed/>
    <w:rsid w:val="00F966F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66F8"/>
    <w:rPr>
      <w:sz w:val="20"/>
      <w:szCs w:val="20"/>
    </w:rPr>
  </w:style>
  <w:style w:type="paragraph" w:styleId="Kommentarthema">
    <w:name w:val="annotation subject"/>
    <w:basedOn w:val="Kommentartext"/>
    <w:next w:val="Kommentartext"/>
    <w:link w:val="KommentarthemaZchn"/>
    <w:uiPriority w:val="99"/>
    <w:semiHidden/>
    <w:unhideWhenUsed/>
    <w:rsid w:val="00F966F8"/>
    <w:rPr>
      <w:b/>
      <w:bCs/>
    </w:rPr>
  </w:style>
  <w:style w:type="character" w:customStyle="1" w:styleId="KommentarthemaZchn">
    <w:name w:val="Kommentarthema Zchn"/>
    <w:basedOn w:val="KommentartextZchn"/>
    <w:link w:val="Kommentarthema"/>
    <w:uiPriority w:val="99"/>
    <w:semiHidden/>
    <w:rsid w:val="00F966F8"/>
    <w:rPr>
      <w:b/>
      <w:bCs/>
      <w:sz w:val="20"/>
      <w:szCs w:val="20"/>
    </w:rPr>
  </w:style>
  <w:style w:type="paragraph" w:styleId="Sprechblasentext">
    <w:name w:val="Balloon Text"/>
    <w:basedOn w:val="Standard"/>
    <w:link w:val="SprechblasentextZchn"/>
    <w:uiPriority w:val="99"/>
    <w:semiHidden/>
    <w:unhideWhenUsed/>
    <w:rsid w:val="00383B3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3B3C"/>
    <w:rPr>
      <w:rFonts w:ascii="Segoe UI" w:hAnsi="Segoe UI" w:cs="Segoe UI"/>
      <w:sz w:val="18"/>
      <w:szCs w:val="18"/>
    </w:rPr>
  </w:style>
  <w:style w:type="character" w:customStyle="1" w:styleId="berschrift1Zchn">
    <w:name w:val="Überschrift 1 Zchn"/>
    <w:basedOn w:val="Absatz-Standardschriftart"/>
    <w:link w:val="berschrift1"/>
    <w:uiPriority w:val="9"/>
    <w:rsid w:val="003B42BC"/>
    <w:rPr>
      <w:rFonts w:asciiTheme="majorHAnsi" w:eastAsiaTheme="majorEastAsia" w:hAnsiTheme="majorHAnsi" w:cstheme="majorBidi"/>
      <w:color w:val="2F5496" w:themeColor="accent1" w:themeShade="BF"/>
      <w:sz w:val="32"/>
      <w:szCs w:val="32"/>
    </w:rPr>
  </w:style>
  <w:style w:type="paragraph" w:styleId="KeinLeerraum">
    <w:name w:val="No Spacing"/>
    <w:uiPriority w:val="1"/>
    <w:qFormat/>
    <w:rsid w:val="003B42BC"/>
    <w:pPr>
      <w:spacing w:after="0" w:line="240" w:lineRule="auto"/>
    </w:pPr>
  </w:style>
  <w:style w:type="character" w:customStyle="1" w:styleId="berschrift2Zchn">
    <w:name w:val="Überschrift 2 Zchn"/>
    <w:basedOn w:val="Absatz-Standardschriftart"/>
    <w:link w:val="berschrift2"/>
    <w:uiPriority w:val="9"/>
    <w:rsid w:val="003B42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1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ja@veksttorget.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learningindustry.com/personalized-elearning-customized-approach-accelerated-elear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stomizedu.ne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prodigygame.com/main-en/blog/personalized-learning/"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eksttorget.n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F2BC94797AEED4AA2EF28BBCCCE8828" ma:contentTypeVersion="12" ma:contentTypeDescription="Opprett et nytt dokument." ma:contentTypeScope="" ma:versionID="2b6288ca64a496d76136b5e6fa0b9934">
  <xsd:schema xmlns:xsd="http://www.w3.org/2001/XMLSchema" xmlns:xs="http://www.w3.org/2001/XMLSchema" xmlns:p="http://schemas.microsoft.com/office/2006/metadata/properties" xmlns:ns2="5e93200c-c8e1-4b0e-a570-18982e6c1ae6" xmlns:ns3="0caeabd2-4646-4a62-a3f1-0ebef9893382" targetNamespace="http://schemas.microsoft.com/office/2006/metadata/properties" ma:root="true" ma:fieldsID="84b24899c485e3797b89a75610570b2b" ns2:_="" ns3:_="">
    <xsd:import namespace="5e93200c-c8e1-4b0e-a570-18982e6c1ae6"/>
    <xsd:import namespace="0caeabd2-4646-4a62-a3f1-0ebef98933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3200c-c8e1-4b0e-a570-18982e6c1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b699b879-f40e-4573-9715-47c7823d74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aeabd2-4646-4a62-a3f1-0ebef98933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f34551f-a11d-4e05-b0ef-a7865beef110}" ma:internalName="TaxCatchAll" ma:showField="CatchAllData" ma:web="0caeabd2-4646-4a62-a3f1-0ebef9893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aeabd2-4646-4a62-a3f1-0ebef9893382" xsi:nil="true"/>
    <lcf76f155ced4ddcb4097134ff3c332f xmlns="5e93200c-c8e1-4b0e-a570-18982e6c1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133FF8-6F55-4CC5-BE46-AB8511988170}"/>
</file>

<file path=customXml/itemProps2.xml><?xml version="1.0" encoding="utf-8"?>
<ds:datastoreItem xmlns:ds="http://schemas.openxmlformats.org/officeDocument/2006/customXml" ds:itemID="{97BDCE04-D43F-41EF-9BDB-F0CEBD74A100}">
  <ds:schemaRefs>
    <ds:schemaRef ds:uri="http://schemas.microsoft.com/sharepoint/v3/contenttype/forms"/>
  </ds:schemaRefs>
</ds:datastoreItem>
</file>

<file path=customXml/itemProps3.xml><?xml version="1.0" encoding="utf-8"?>
<ds:datastoreItem xmlns:ds="http://schemas.openxmlformats.org/officeDocument/2006/customXml" ds:itemID="{C06890EB-7629-4F18-98D6-EE293FCCB1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5600</Characters>
  <Application>Microsoft Office Word</Application>
  <DocSecurity>0</DocSecurity>
  <Lines>46</Lines>
  <Paragraphs>12</Paragraphs>
  <ScaleCrop>false</ScaleCrop>
  <HeadingPairs>
    <vt:vector size="10" baseType="variant">
      <vt:variant>
        <vt:lpstr>Titel</vt:lpstr>
      </vt:variant>
      <vt:variant>
        <vt:i4>1</vt:i4>
      </vt:variant>
      <vt:variant>
        <vt:lpstr>Τίτλος</vt:lpstr>
      </vt:variant>
      <vt:variant>
        <vt:i4>1</vt:i4>
      </vt:variant>
      <vt:variant>
        <vt:lpstr>Title</vt:lpstr>
      </vt:variant>
      <vt:variant>
        <vt:i4>1</vt:i4>
      </vt:variant>
      <vt:variant>
        <vt:lpstr>Tittel</vt:lpstr>
      </vt:variant>
      <vt:variant>
        <vt:i4>1</vt:i4>
      </vt:variant>
      <vt:variant>
        <vt:lpstr>Заглавие</vt:lpstr>
      </vt:variant>
      <vt:variant>
        <vt:i4>1</vt:i4>
      </vt:variant>
    </vt:vector>
  </HeadingPairs>
  <TitlesOfParts>
    <vt:vector size="5" baseType="lpstr">
      <vt:lpstr/>
      <vt:lpstr/>
      <vt:lpstr/>
      <vt: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Konedareva</dc:creator>
  <cp:keywords/>
  <dc:description/>
  <cp:lastModifiedBy>wbrim</cp:lastModifiedBy>
  <cp:revision>9</cp:revision>
  <cp:lastPrinted>2021-06-18T10:29:00Z</cp:lastPrinted>
  <dcterms:created xsi:type="dcterms:W3CDTF">2022-02-17T15:11:00Z</dcterms:created>
  <dcterms:modified xsi:type="dcterms:W3CDTF">2022-12-14T11:03:00Z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0x010100FF2BC94797AEED4AA2EF28BBCCCE8828</vt:lpwstr>
  </property>
</Properties>
</file>